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38EE" w14:textId="77777777" w:rsidR="0060098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7: This is for you</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60098C" w14:paraId="4783151D" w14:textId="77777777">
        <w:tc>
          <w:tcPr>
            <w:tcW w:w="2250" w:type="dxa"/>
            <w:shd w:val="clear" w:color="auto" w:fill="auto"/>
            <w:tcMar>
              <w:top w:w="100" w:type="dxa"/>
              <w:left w:w="100" w:type="dxa"/>
              <w:bottom w:w="100" w:type="dxa"/>
              <w:right w:w="100" w:type="dxa"/>
            </w:tcMar>
          </w:tcPr>
          <w:p w14:paraId="5172C05A"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Procedure/Time</w:t>
            </w:r>
          </w:p>
        </w:tc>
        <w:tc>
          <w:tcPr>
            <w:tcW w:w="7110" w:type="dxa"/>
            <w:shd w:val="clear" w:color="auto" w:fill="auto"/>
            <w:tcMar>
              <w:top w:w="100" w:type="dxa"/>
              <w:left w:w="100" w:type="dxa"/>
              <w:bottom w:w="100" w:type="dxa"/>
              <w:right w:w="100" w:type="dxa"/>
            </w:tcMar>
          </w:tcPr>
          <w:p w14:paraId="3A4A17E2" w14:textId="77777777" w:rsidR="0060098C" w:rsidRDefault="0060098C">
            <w:pPr>
              <w:widowControl w:val="0"/>
              <w:pBdr>
                <w:top w:val="nil"/>
                <w:left w:val="nil"/>
                <w:bottom w:val="nil"/>
                <w:right w:val="nil"/>
                <w:between w:val="nil"/>
              </w:pBdr>
              <w:rPr>
                <w:rFonts w:ascii="Times New Roman" w:eastAsia="Times New Roman" w:hAnsi="Times New Roman" w:cs="Times New Roman"/>
                <w:sz w:val="24"/>
                <w:szCs w:val="24"/>
              </w:rPr>
            </w:pPr>
          </w:p>
        </w:tc>
      </w:tr>
      <w:tr w:rsidR="0060098C" w14:paraId="7B927655" w14:textId="77777777">
        <w:tc>
          <w:tcPr>
            <w:tcW w:w="2250" w:type="dxa"/>
            <w:shd w:val="clear" w:color="auto" w:fill="auto"/>
            <w:tcMar>
              <w:top w:w="100" w:type="dxa"/>
              <w:left w:w="100" w:type="dxa"/>
              <w:bottom w:w="100" w:type="dxa"/>
              <w:right w:w="100" w:type="dxa"/>
            </w:tcMar>
          </w:tcPr>
          <w:p w14:paraId="0ACDD57A"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Greeting</w:t>
            </w:r>
          </w:p>
        </w:tc>
        <w:tc>
          <w:tcPr>
            <w:tcW w:w="7110" w:type="dxa"/>
            <w:shd w:val="clear" w:color="auto" w:fill="auto"/>
            <w:tcMar>
              <w:top w:w="100" w:type="dxa"/>
              <w:left w:w="100" w:type="dxa"/>
              <w:bottom w:w="100" w:type="dxa"/>
              <w:right w:w="100" w:type="dxa"/>
            </w:tcMar>
          </w:tcPr>
          <w:p w14:paraId="158357EE"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 “Good morning everyone!”</w:t>
            </w:r>
          </w:p>
          <w:p w14:paraId="6AD0F82F"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 Good morning.</w:t>
            </w:r>
          </w:p>
          <w:p w14:paraId="6DCE2226"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 “How are you today?”</w:t>
            </w:r>
          </w:p>
          <w:p w14:paraId="18010E68"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 Good, fine, hungry, sleepy. Etc…</w:t>
            </w:r>
          </w:p>
        </w:tc>
      </w:tr>
      <w:tr w:rsidR="0060098C" w14:paraId="3E93A7EF" w14:textId="77777777">
        <w:tc>
          <w:tcPr>
            <w:tcW w:w="2250" w:type="dxa"/>
            <w:shd w:val="clear" w:color="auto" w:fill="auto"/>
            <w:tcMar>
              <w:top w:w="100" w:type="dxa"/>
              <w:left w:w="100" w:type="dxa"/>
              <w:bottom w:w="100" w:type="dxa"/>
              <w:right w:w="100" w:type="dxa"/>
            </w:tcMar>
          </w:tcPr>
          <w:p w14:paraId="3CD290D1"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c>
          <w:tcPr>
            <w:tcW w:w="7110" w:type="dxa"/>
            <w:shd w:val="clear" w:color="auto" w:fill="auto"/>
            <w:tcMar>
              <w:top w:w="100" w:type="dxa"/>
              <w:left w:w="100" w:type="dxa"/>
              <w:bottom w:w="100" w:type="dxa"/>
              <w:right w:w="100" w:type="dxa"/>
            </w:tcMar>
          </w:tcPr>
          <w:p w14:paraId="750A782A" w14:textId="77777777" w:rsidR="0060098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introduce the </w:t>
            </w:r>
            <w:r>
              <w:rPr>
                <w:rFonts w:ascii="Times New Roman" w:eastAsia="Times New Roman" w:hAnsi="Times New Roman" w:cs="Times New Roman"/>
                <w:b/>
                <w:sz w:val="24"/>
                <w:szCs w:val="24"/>
                <w:u w:val="single"/>
              </w:rPr>
              <w:t xml:space="preserve">4 easy shapes : Square, Circle, Rectangle, Triangle. </w:t>
            </w:r>
            <w:r>
              <w:rPr>
                <w:rFonts w:ascii="Times New Roman" w:eastAsia="Times New Roman" w:hAnsi="Times New Roman" w:cs="Times New Roman"/>
                <w:sz w:val="24"/>
                <w:szCs w:val="24"/>
              </w:rPr>
              <w:t>Then repeat shapes 3-4 times.</w:t>
            </w:r>
          </w:p>
          <w:p w14:paraId="2DB0E616" w14:textId="248BE888" w:rsidR="0060098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-Play, “Shape quiz,” on the TV screen.</w:t>
            </w:r>
            <w:r w:rsidR="00783302">
              <w:rPr>
                <w:rFonts w:ascii="Times New Roman" w:eastAsia="Times New Roman" w:hAnsi="Times New Roman" w:cs="Times New Roman"/>
                <w:sz w:val="24"/>
                <w:szCs w:val="24"/>
              </w:rPr>
              <w:t xml:space="preserve"> (Let’s try digital textbook)</w:t>
            </w:r>
          </w:p>
          <w:p w14:paraId="76779329" w14:textId="77777777" w:rsidR="0060098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 </w:t>
            </w:r>
            <w:r>
              <w:rPr>
                <w:rFonts w:ascii="Times New Roman" w:eastAsia="Times New Roman" w:hAnsi="Times New Roman" w:cs="Times New Roman"/>
                <w:b/>
                <w:i/>
                <w:sz w:val="24"/>
                <w:szCs w:val="24"/>
              </w:rPr>
              <w:t>“What shape is this?”</w:t>
            </w:r>
            <w:r>
              <w:rPr>
                <w:rFonts w:ascii="Times New Roman" w:eastAsia="Times New Roman" w:hAnsi="Times New Roman" w:cs="Times New Roman"/>
                <w:sz w:val="24"/>
                <w:szCs w:val="24"/>
              </w:rPr>
              <w:t xml:space="preserve"> The ALT will introduce the sentence frame, </w:t>
            </w:r>
            <w:r>
              <w:rPr>
                <w:rFonts w:ascii="Times New Roman" w:eastAsia="Times New Roman" w:hAnsi="Times New Roman" w:cs="Times New Roman"/>
                <w:b/>
                <w:i/>
                <w:sz w:val="24"/>
                <w:szCs w:val="24"/>
              </w:rPr>
              <w:t xml:space="preserve">“It’s a_________.” </w:t>
            </w:r>
            <w:r>
              <w:rPr>
                <w:rFonts w:ascii="Times New Roman" w:eastAsia="Times New Roman" w:hAnsi="Times New Roman" w:cs="Times New Roman"/>
                <w:sz w:val="24"/>
                <w:szCs w:val="24"/>
              </w:rPr>
              <w:t>Students will raise their hand and guess the shape using the sentence frame.</w:t>
            </w:r>
          </w:p>
          <w:p w14:paraId="64557C6F" w14:textId="77777777" w:rsidR="0060098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ALT will then introduce </w:t>
            </w:r>
            <w:r>
              <w:rPr>
                <w:rFonts w:ascii="Times New Roman" w:eastAsia="Times New Roman" w:hAnsi="Times New Roman" w:cs="Times New Roman"/>
                <w:b/>
                <w:sz w:val="24"/>
                <w:szCs w:val="24"/>
                <w:u w:val="single"/>
              </w:rPr>
              <w:t xml:space="preserve">3 new shapes: Star, Diamond, and Heart. </w:t>
            </w:r>
            <w:r>
              <w:rPr>
                <w:rFonts w:ascii="Times New Roman" w:eastAsia="Times New Roman" w:hAnsi="Times New Roman" w:cs="Times New Roman"/>
                <w:sz w:val="24"/>
                <w:szCs w:val="24"/>
              </w:rPr>
              <w:t>Have students practice new shapes 2-3 times, and then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all shapes </w:t>
            </w:r>
            <w:r>
              <w:rPr>
                <w:rFonts w:ascii="Times New Roman" w:eastAsia="Times New Roman" w:hAnsi="Times New Roman" w:cs="Times New Roman"/>
                <w:sz w:val="24"/>
                <w:szCs w:val="24"/>
              </w:rPr>
              <w:t>together a few more times.</w:t>
            </w:r>
          </w:p>
        </w:tc>
      </w:tr>
      <w:tr w:rsidR="0060098C" w14:paraId="43DAAC4B" w14:textId="77777777">
        <w:tc>
          <w:tcPr>
            <w:tcW w:w="2250" w:type="dxa"/>
            <w:shd w:val="clear" w:color="auto" w:fill="auto"/>
            <w:tcMar>
              <w:top w:w="100" w:type="dxa"/>
              <w:left w:w="100" w:type="dxa"/>
              <w:bottom w:w="100" w:type="dxa"/>
              <w:right w:w="100" w:type="dxa"/>
            </w:tcMar>
          </w:tcPr>
          <w:p w14:paraId="419E4E19"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Preparation/Practice</w:t>
            </w:r>
          </w:p>
        </w:tc>
        <w:tc>
          <w:tcPr>
            <w:tcW w:w="7110" w:type="dxa"/>
            <w:shd w:val="clear" w:color="auto" w:fill="auto"/>
            <w:tcMar>
              <w:top w:w="100" w:type="dxa"/>
              <w:left w:w="100" w:type="dxa"/>
              <w:bottom w:w="100" w:type="dxa"/>
              <w:right w:w="100" w:type="dxa"/>
            </w:tcMar>
          </w:tcPr>
          <w:p w14:paraId="7126D97D" w14:textId="5B594A2A"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the, </w:t>
            </w:r>
            <w:r>
              <w:rPr>
                <w:rFonts w:ascii="Times New Roman" w:eastAsia="Times New Roman" w:hAnsi="Times New Roman" w:cs="Times New Roman"/>
                <w:sz w:val="24"/>
                <w:szCs w:val="24"/>
                <w:u w:val="single"/>
              </w:rPr>
              <w:t>“Let’s chant,”</w:t>
            </w:r>
            <w:r>
              <w:rPr>
                <w:rFonts w:ascii="Times New Roman" w:eastAsia="Times New Roman" w:hAnsi="Times New Roman" w:cs="Times New Roman"/>
                <w:sz w:val="24"/>
                <w:szCs w:val="24"/>
              </w:rPr>
              <w:t xml:space="preserve"> song 2 times. Students will listen first, and then try to sing.</w:t>
            </w:r>
            <w:r w:rsidR="0016170C">
              <w:rPr>
                <w:rFonts w:ascii="Times New Roman" w:eastAsia="Times New Roman" w:hAnsi="Times New Roman" w:cs="Times New Roman"/>
                <w:sz w:val="24"/>
                <w:szCs w:val="24"/>
              </w:rPr>
              <w:t xml:space="preserve"> (Let’s try digital textbook)</w:t>
            </w:r>
          </w:p>
          <w:p w14:paraId="7A728A64"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 and students will play the pointing game on </w:t>
            </w:r>
            <w:r>
              <w:rPr>
                <w:rFonts w:ascii="Times New Roman" w:eastAsia="Times New Roman" w:hAnsi="Times New Roman" w:cs="Times New Roman"/>
                <w:b/>
                <w:sz w:val="24"/>
                <w:szCs w:val="24"/>
                <w:u w:val="single"/>
              </w:rPr>
              <w:t>pg.26 and pg. 27</w:t>
            </w:r>
            <w:r>
              <w:rPr>
                <w:rFonts w:ascii="Times New Roman" w:eastAsia="Times New Roman" w:hAnsi="Times New Roman" w:cs="Times New Roman"/>
                <w:sz w:val="24"/>
                <w:szCs w:val="24"/>
              </w:rPr>
              <w:t xml:space="preserve"> ALT will ask students, </w:t>
            </w:r>
            <w:r>
              <w:rPr>
                <w:rFonts w:ascii="Times New Roman" w:eastAsia="Times New Roman" w:hAnsi="Times New Roman" w:cs="Times New Roman"/>
                <w:b/>
                <w:i/>
                <w:sz w:val="24"/>
                <w:szCs w:val="24"/>
              </w:rPr>
              <w:t>“Where is the (color) (shape)?”</w:t>
            </w:r>
            <w:r>
              <w:rPr>
                <w:rFonts w:ascii="Times New Roman" w:eastAsia="Times New Roman" w:hAnsi="Times New Roman" w:cs="Times New Roman"/>
                <w:sz w:val="24"/>
                <w:szCs w:val="24"/>
              </w:rPr>
              <w:t xml:space="preserve"> Students will point to the colored shape in their textbook.</w:t>
            </w:r>
          </w:p>
          <w:p w14:paraId="17341372"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students will play the </w:t>
            </w:r>
            <w:r>
              <w:rPr>
                <w:rFonts w:ascii="Times New Roman" w:eastAsia="Times New Roman" w:hAnsi="Times New Roman" w:cs="Times New Roman"/>
                <w:sz w:val="24"/>
                <w:szCs w:val="24"/>
                <w:u w:val="single"/>
              </w:rPr>
              <w:t>Shape Board game</w:t>
            </w:r>
            <w:r>
              <w:rPr>
                <w:rFonts w:ascii="Times New Roman" w:eastAsia="Times New Roman" w:hAnsi="Times New Roman" w:cs="Times New Roman"/>
                <w:sz w:val="24"/>
                <w:szCs w:val="24"/>
              </w:rPr>
              <w:t>. Students will be in groups of 2-4 students, they will have one gameboard per pair or group. Students will also have one die per group. Students will take turns rolling their dice, depending on the number they land on, students will move that many spaces on their gameboard (they must count in English). Once they land on their spot, they must quickly say the correct shape name of the spot they landed on. If the students are unable to say the shape name or say the wrong shape, they must go back to their previous spot and wait until their next turn. The student that reaches the finish spot first wins.</w:t>
            </w:r>
          </w:p>
        </w:tc>
      </w:tr>
      <w:tr w:rsidR="0060098C" w14:paraId="4A378ACD" w14:textId="77777777">
        <w:tc>
          <w:tcPr>
            <w:tcW w:w="2250" w:type="dxa"/>
            <w:shd w:val="clear" w:color="auto" w:fill="auto"/>
            <w:tcMar>
              <w:top w:w="100" w:type="dxa"/>
              <w:left w:w="100" w:type="dxa"/>
              <w:bottom w:w="100" w:type="dxa"/>
              <w:right w:w="100" w:type="dxa"/>
            </w:tcMar>
          </w:tcPr>
          <w:p w14:paraId="371095B5" w14:textId="77777777" w:rsidR="0060098C"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Closing</w:t>
            </w:r>
          </w:p>
        </w:tc>
        <w:tc>
          <w:tcPr>
            <w:tcW w:w="7110" w:type="dxa"/>
            <w:shd w:val="clear" w:color="auto" w:fill="auto"/>
            <w:tcMar>
              <w:top w:w="100" w:type="dxa"/>
              <w:left w:w="100" w:type="dxa"/>
              <w:bottom w:w="100" w:type="dxa"/>
              <w:right w:w="100" w:type="dxa"/>
            </w:tcMar>
          </w:tcPr>
          <w:p w14:paraId="124C2024"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JET and ALT will summarize the lesson as needed. Everyone says their goodbyes.</w:t>
            </w:r>
          </w:p>
          <w:p w14:paraId="0D79C153"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 “Goodbye Everyone!”</w:t>
            </w:r>
          </w:p>
          <w:p w14:paraId="12FA4221"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 Goodbye!</w:t>
            </w:r>
          </w:p>
          <w:p w14:paraId="25C7AF93"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 “See you!”</w:t>
            </w:r>
          </w:p>
          <w:p w14:paraId="78A76E18" w14:textId="77777777" w:rsidR="006009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 See you!</w:t>
            </w:r>
          </w:p>
        </w:tc>
      </w:tr>
    </w:tbl>
    <w:p w14:paraId="4FD4AC85" w14:textId="77777777" w:rsidR="0060098C" w:rsidRDefault="0060098C"/>
    <w:sectPr w:rsidR="006009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8C"/>
    <w:rsid w:val="0016170C"/>
    <w:rsid w:val="0060098C"/>
    <w:rsid w:val="0078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AC14"/>
  <w15:docId w15:val="{2F85E48A-F8DD-45DE-8888-002BF15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Lopez Vidal, Rosalia Guadalupe</cp:lastModifiedBy>
  <cp:revision>3</cp:revision>
  <dcterms:created xsi:type="dcterms:W3CDTF">2024-01-19T00:49:00Z</dcterms:created>
  <dcterms:modified xsi:type="dcterms:W3CDTF">2024-01-19T00:50:00Z</dcterms:modified>
</cp:coreProperties>
</file>