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1C693" w14:textId="7D825325" w:rsidR="00695D9E" w:rsidRPr="00ED75C1" w:rsidRDefault="00BB70C5" w:rsidP="00ED75C1">
      <w:pPr>
        <w:autoSpaceDE w:val="0"/>
        <w:autoSpaceDN w:val="0"/>
        <w:adjustRightInd w:val="0"/>
        <w:spacing w:line="400" w:lineRule="exact"/>
        <w:jc w:val="left"/>
        <w:rPr>
          <w:rFonts w:ascii="UD デジタル 教科書体 NK-R" w:eastAsia="UD デジタル 教科書体 NK-R" w:hAnsi="Times New Roman" w:cs="Times New Roman" w:hint="eastAsia"/>
          <w:b/>
          <w:bCs/>
          <w:kern w:val="0"/>
          <w:sz w:val="40"/>
          <w:szCs w:val="36"/>
        </w:rPr>
      </w:pPr>
      <w:r w:rsidRPr="00ED75C1">
        <w:rPr>
          <w:rFonts w:ascii="UD デジタル 教科書体 NK-R" w:eastAsia="UD デジタル 教科書体 NK-R" w:hAnsi="Times New Roman" w:cs="Times New Roman" w:hint="eastAsia"/>
          <w:b/>
          <w:bCs/>
          <w:kern w:val="0"/>
          <w:sz w:val="40"/>
          <w:szCs w:val="36"/>
        </w:rPr>
        <w:t xml:space="preserve">Title: Guess </w:t>
      </w:r>
      <w:r w:rsidR="002807F2" w:rsidRPr="00ED75C1">
        <w:rPr>
          <w:rFonts w:ascii="UD デジタル 教科書体 NK-R" w:eastAsia="UD デジタル 教科書体 NK-R" w:hAnsi="Times New Roman" w:cs="Times New Roman" w:hint="eastAsia"/>
          <w:b/>
          <w:bCs/>
          <w:kern w:val="0"/>
          <w:sz w:val="40"/>
          <w:szCs w:val="36"/>
        </w:rPr>
        <w:t>Who</w:t>
      </w:r>
    </w:p>
    <w:p w14:paraId="113F59C2" w14:textId="0BBCB92A" w:rsidR="00695D9E" w:rsidRPr="00ED75C1" w:rsidRDefault="00695D9E" w:rsidP="00ED75C1">
      <w:pPr>
        <w:autoSpaceDE w:val="0"/>
        <w:autoSpaceDN w:val="0"/>
        <w:adjustRightInd w:val="0"/>
        <w:spacing w:line="400" w:lineRule="exact"/>
        <w:jc w:val="left"/>
        <w:rPr>
          <w:rFonts w:ascii="UD デジタル 教科書体 NK-R" w:eastAsia="UD デジタル 教科書体 NK-R" w:hAnsi="Times New Roman" w:cs="Times New Roman" w:hint="eastAsia"/>
          <w:b/>
          <w:bCs/>
          <w:kern w:val="0"/>
          <w:sz w:val="40"/>
          <w:szCs w:val="36"/>
        </w:rPr>
      </w:pPr>
      <w:r w:rsidRPr="00ED75C1">
        <w:rPr>
          <w:rFonts w:ascii="UD デジタル 教科書体 NK-R" w:eastAsia="UD デジタル 教科書体 NK-R" w:hAnsi="Times New Roman" w:cs="Times New Roman" w:hint="eastAsia"/>
          <w:b/>
          <w:bCs/>
          <w:kern w:val="0"/>
          <w:sz w:val="40"/>
          <w:szCs w:val="36"/>
        </w:rPr>
        <w:t>タイトル：Guess Who</w:t>
      </w:r>
    </w:p>
    <w:p w14:paraId="09F382F3" w14:textId="77777777" w:rsidR="00BB70C5" w:rsidRPr="00ED75C1" w:rsidRDefault="00BB70C5" w:rsidP="00ED75C1">
      <w:pPr>
        <w:autoSpaceDE w:val="0"/>
        <w:autoSpaceDN w:val="0"/>
        <w:adjustRightInd w:val="0"/>
        <w:spacing w:line="400" w:lineRule="exact"/>
        <w:jc w:val="left"/>
        <w:rPr>
          <w:rFonts w:ascii="UD デジタル 教科書体 NK-R" w:eastAsia="UD デジタル 教科書体 NK-R" w:hAnsi="Times New Roman" w:cs="Times New Roman" w:hint="eastAsia"/>
          <w:b/>
          <w:bCs/>
          <w:kern w:val="0"/>
          <w:sz w:val="24"/>
        </w:rPr>
      </w:pPr>
    </w:p>
    <w:p w14:paraId="5DF34D1D" w14:textId="192097A1" w:rsidR="00B85C3D" w:rsidRPr="00ED75C1" w:rsidRDefault="00B85C3D" w:rsidP="00ED75C1">
      <w:pPr>
        <w:autoSpaceDE w:val="0"/>
        <w:autoSpaceDN w:val="0"/>
        <w:adjustRightInd w:val="0"/>
        <w:spacing w:line="400" w:lineRule="exact"/>
        <w:jc w:val="left"/>
        <w:rPr>
          <w:rFonts w:ascii="UD デジタル 教科書体 NK-R" w:eastAsia="UD デジタル 教科書体 NK-R" w:hAnsi="Times New Roman" w:cs="Times New Roman" w:hint="eastAsia"/>
          <w:kern w:val="0"/>
          <w:sz w:val="24"/>
        </w:rPr>
      </w:pPr>
      <w:r w:rsidRPr="00ED75C1">
        <w:rPr>
          <w:rFonts w:ascii="UD デジタル 教科書体 NK-R" w:eastAsia="UD デジタル 教科書体 NK-R" w:hAnsi="Times New Roman" w:cs="Times New Roman" w:hint="eastAsia"/>
          <w:b/>
          <w:bCs/>
          <w:kern w:val="0"/>
          <w:sz w:val="24"/>
        </w:rPr>
        <w:t>Target Group</w:t>
      </w:r>
      <w:r w:rsidRPr="00ED75C1">
        <w:rPr>
          <w:rFonts w:ascii="UD デジタル 教科書体 NK-R" w:eastAsia="UD デジタル 教科書体 NK-R" w:hAnsi="Times New Roman" w:cs="Times New Roman" w:hint="eastAsia"/>
          <w:kern w:val="0"/>
          <w:sz w:val="24"/>
        </w:rPr>
        <w:t xml:space="preserve">: </w:t>
      </w:r>
      <w:r w:rsidR="00ED75C1">
        <w:rPr>
          <w:rFonts w:ascii="UD デジタル 教科書体 NK-R" w:eastAsia="UD デジタル 教科書体 NK-R" w:hAnsi="Times New Roman" w:cs="Times New Roman"/>
          <w:kern w:val="0"/>
          <w:sz w:val="24"/>
        </w:rPr>
        <w:t>3</w:t>
      </w:r>
      <w:r w:rsidR="00ED75C1" w:rsidRPr="00ED75C1">
        <w:rPr>
          <w:rFonts w:ascii="UD デジタル 教科書体 NK-R" w:eastAsia="UD デジタル 教科書体 NK-R" w:hAnsi="Times New Roman" w:cs="Times New Roman"/>
          <w:kern w:val="0"/>
          <w:sz w:val="24"/>
          <w:vertAlign w:val="superscript"/>
        </w:rPr>
        <w:t>rd</w:t>
      </w:r>
      <w:r w:rsidR="00695D9E" w:rsidRPr="00ED75C1">
        <w:rPr>
          <w:rFonts w:ascii="UD デジタル 教科書体 NK-R" w:eastAsia="UD デジタル 教科書体 NK-R" w:hAnsi="Times New Roman" w:cs="Times New Roman" w:hint="eastAsia"/>
          <w:kern w:val="0"/>
          <w:sz w:val="24"/>
        </w:rPr>
        <w:t xml:space="preserve"> Year Elementary</w:t>
      </w:r>
      <w:r w:rsidR="00CF26D6" w:rsidRPr="00ED75C1">
        <w:rPr>
          <w:rFonts w:ascii="UD デジタル 教科書体 NK-R" w:eastAsia="UD デジタル 教科書体 NK-R" w:hAnsi="Times New Roman" w:cs="Times New Roman" w:hint="eastAsia"/>
          <w:kern w:val="0"/>
          <w:sz w:val="24"/>
        </w:rPr>
        <w:t xml:space="preserve"> (</w:t>
      </w:r>
      <w:r w:rsidR="00ED75C1">
        <w:rPr>
          <w:rFonts w:ascii="UD デジタル 教科書体 NK-R" w:eastAsia="UD デジタル 教科書体 NK-R" w:hAnsi="Times New Roman" w:cs="Times New Roman"/>
          <w:kern w:val="0"/>
          <w:sz w:val="24"/>
        </w:rPr>
        <w:t>Let</w:t>
      </w:r>
      <w:r w:rsidR="00ED75C1">
        <w:rPr>
          <w:rFonts w:ascii="UD デジタル 教科書体 NK-R" w:eastAsia="UD デジタル 教科書体 NK-R" w:hAnsi="Times New Roman" w:cs="Times New Roman"/>
          <w:kern w:val="0"/>
          <w:sz w:val="24"/>
        </w:rPr>
        <w:t>’</w:t>
      </w:r>
      <w:r w:rsidR="00ED75C1">
        <w:rPr>
          <w:rFonts w:ascii="UD デジタル 教科書体 NK-R" w:eastAsia="UD デジタル 教科書体 NK-R" w:hAnsi="Times New Roman" w:cs="Times New Roman"/>
          <w:kern w:val="0"/>
          <w:sz w:val="24"/>
        </w:rPr>
        <w:t>s Try 1 Unit 5</w:t>
      </w:r>
      <w:r w:rsidR="002807F2" w:rsidRPr="00ED75C1">
        <w:rPr>
          <w:rFonts w:ascii="UD デジタル 教科書体 NK-R" w:eastAsia="UD デジタル 教科書体 NK-R" w:hAnsi="Times New Roman" w:cs="Times New Roman" w:hint="eastAsia"/>
          <w:kern w:val="0"/>
          <w:sz w:val="24"/>
        </w:rPr>
        <w:t>)</w:t>
      </w:r>
    </w:p>
    <w:p w14:paraId="22F2D611" w14:textId="0462FB26" w:rsidR="00695D9E" w:rsidRPr="00ED75C1" w:rsidRDefault="00695D9E" w:rsidP="00ED75C1">
      <w:pPr>
        <w:autoSpaceDE w:val="0"/>
        <w:autoSpaceDN w:val="0"/>
        <w:adjustRightInd w:val="0"/>
        <w:spacing w:line="400" w:lineRule="exact"/>
        <w:jc w:val="left"/>
        <w:rPr>
          <w:rFonts w:ascii="UD デジタル 教科書体 NK-R" w:eastAsia="UD デジタル 教科書体 NK-R" w:hAnsi="Times New Roman" w:cs="Times New Roman" w:hint="eastAsia"/>
          <w:kern w:val="0"/>
          <w:sz w:val="24"/>
        </w:rPr>
      </w:pPr>
      <w:r w:rsidRPr="00ED75C1">
        <w:rPr>
          <w:rFonts w:ascii="UD デジタル 教科書体 NK-R" w:eastAsia="UD デジタル 教科書体 NK-R" w:hAnsi="Times New Roman" w:cs="Times New Roman" w:hint="eastAsia"/>
          <w:b/>
          <w:kern w:val="0"/>
          <w:sz w:val="24"/>
        </w:rPr>
        <w:t>学年：</w:t>
      </w:r>
      <w:r w:rsidR="00ED75C1">
        <w:rPr>
          <w:rFonts w:ascii="UD デジタル 教科書体 NK-R" w:eastAsia="UD デジタル 教科書体 NK-R" w:hAnsi="Times New Roman" w:cs="Times New Roman" w:hint="eastAsia"/>
          <w:kern w:val="0"/>
          <w:sz w:val="24"/>
        </w:rPr>
        <w:t>小学校3</w:t>
      </w:r>
      <w:r w:rsidRPr="00ED75C1">
        <w:rPr>
          <w:rFonts w:ascii="UD デジタル 教科書体 NK-R" w:eastAsia="UD デジタル 教科書体 NK-R" w:hAnsi="Times New Roman" w:cs="Times New Roman" w:hint="eastAsia"/>
          <w:kern w:val="0"/>
          <w:sz w:val="24"/>
        </w:rPr>
        <w:t>年生</w:t>
      </w:r>
      <w:r w:rsidR="002807F2" w:rsidRPr="00ED75C1">
        <w:rPr>
          <w:rFonts w:ascii="UD デジタル 教科書体 NK-R" w:eastAsia="UD デジタル 教科書体 NK-R" w:hAnsi="Times New Roman" w:cs="Times New Roman" w:hint="eastAsia"/>
          <w:kern w:val="0"/>
          <w:sz w:val="24"/>
        </w:rPr>
        <w:t>（教科書</w:t>
      </w:r>
      <w:r w:rsidR="00ED75C1">
        <w:rPr>
          <w:rFonts w:ascii="UD デジタル 教科書体 NK-R" w:eastAsia="UD デジタル 教科書体 NK-R" w:hAnsi="Times New Roman" w:cs="Times New Roman"/>
          <w:kern w:val="0"/>
          <w:sz w:val="24"/>
        </w:rPr>
        <w:t>Let</w:t>
      </w:r>
      <w:r w:rsidR="00ED75C1">
        <w:rPr>
          <w:rFonts w:ascii="UD デジタル 教科書体 NK-R" w:eastAsia="UD デジタル 教科書体 NK-R" w:hAnsi="Times New Roman" w:cs="Times New Roman"/>
          <w:kern w:val="0"/>
          <w:sz w:val="24"/>
        </w:rPr>
        <w:t>’</w:t>
      </w:r>
      <w:r w:rsidR="00ED75C1">
        <w:rPr>
          <w:rFonts w:ascii="UD デジタル 教科書体 NK-R" w:eastAsia="UD デジタル 教科書体 NK-R" w:hAnsi="Times New Roman" w:cs="Times New Roman"/>
          <w:kern w:val="0"/>
          <w:sz w:val="24"/>
        </w:rPr>
        <w:t>s Try 1 Unit 5</w:t>
      </w:r>
      <w:r w:rsidR="002807F2" w:rsidRPr="00ED75C1">
        <w:rPr>
          <w:rFonts w:ascii="UD デジタル 教科書体 NK-R" w:eastAsia="UD デジタル 教科書体 NK-R" w:hAnsi="Times New Roman" w:cs="Times New Roman" w:hint="eastAsia"/>
          <w:kern w:val="0"/>
          <w:sz w:val="24"/>
        </w:rPr>
        <w:t>）</w:t>
      </w:r>
    </w:p>
    <w:p w14:paraId="59E22B26" w14:textId="77777777" w:rsidR="00B85C3D" w:rsidRPr="00ED75C1" w:rsidRDefault="00B85C3D" w:rsidP="00ED75C1">
      <w:pPr>
        <w:autoSpaceDE w:val="0"/>
        <w:autoSpaceDN w:val="0"/>
        <w:adjustRightInd w:val="0"/>
        <w:spacing w:line="400" w:lineRule="exact"/>
        <w:jc w:val="left"/>
        <w:rPr>
          <w:rFonts w:ascii="UD デジタル 教科書体 NK-R" w:eastAsia="UD デジタル 教科書体 NK-R" w:hAnsi="Times New Roman" w:cs="Times New Roman" w:hint="eastAsia"/>
          <w:b/>
          <w:bCs/>
          <w:kern w:val="0"/>
          <w:sz w:val="24"/>
        </w:rPr>
      </w:pPr>
    </w:p>
    <w:p w14:paraId="549E33EF" w14:textId="62C8E2EB" w:rsidR="00B85C3D" w:rsidRPr="00ED75C1" w:rsidRDefault="00B85C3D" w:rsidP="00ED75C1">
      <w:pPr>
        <w:autoSpaceDE w:val="0"/>
        <w:autoSpaceDN w:val="0"/>
        <w:adjustRightInd w:val="0"/>
        <w:spacing w:line="400" w:lineRule="exact"/>
        <w:jc w:val="left"/>
        <w:rPr>
          <w:rFonts w:ascii="UD デジタル 教科書体 NK-R" w:eastAsia="UD デジタル 教科書体 NK-R" w:hAnsi="Times New Roman" w:cs="Times New Roman" w:hint="eastAsia"/>
          <w:kern w:val="0"/>
          <w:sz w:val="24"/>
        </w:rPr>
      </w:pPr>
      <w:r w:rsidRPr="00ED75C1">
        <w:rPr>
          <w:rFonts w:ascii="UD デジタル 教科書体 NK-R" w:eastAsia="UD デジタル 教科書体 NK-R" w:hAnsi="Times New Roman" w:cs="Times New Roman" w:hint="eastAsia"/>
          <w:b/>
          <w:bCs/>
          <w:kern w:val="0"/>
          <w:sz w:val="24"/>
        </w:rPr>
        <w:t>Difficulty Level</w:t>
      </w:r>
      <w:r w:rsidRPr="00ED75C1">
        <w:rPr>
          <w:rFonts w:ascii="UD デジタル 教科書体 NK-R" w:eastAsia="UD デジタル 教科書体 NK-R" w:hAnsi="Times New Roman" w:cs="Times New Roman" w:hint="eastAsia"/>
          <w:kern w:val="0"/>
          <w:sz w:val="24"/>
        </w:rPr>
        <w:t xml:space="preserve">: </w:t>
      </w:r>
      <w:r w:rsidR="00695D9E" w:rsidRPr="00ED75C1">
        <w:rPr>
          <w:rFonts w:ascii="UD デジタル 教科書体 NK-R" w:eastAsia="UD デジタル 教科書体 NK-R" w:hAnsi="Times New Roman" w:cs="Times New Roman" w:hint="eastAsia"/>
          <w:kern w:val="0"/>
          <w:sz w:val="24"/>
        </w:rPr>
        <w:t>Easy</w:t>
      </w:r>
      <w:r w:rsidR="00ED75C1">
        <w:rPr>
          <w:rFonts w:ascii="UD デジタル 教科書体 NK-R" w:eastAsia="UD デジタル 教科書体 NK-R" w:hAnsi="Times New Roman" w:cs="Times New Roman" w:hint="eastAsia"/>
          <w:kern w:val="0"/>
          <w:sz w:val="24"/>
        </w:rPr>
        <w:t xml:space="preserve"> </w:t>
      </w:r>
      <w:r w:rsidR="00ED75C1">
        <w:rPr>
          <w:rFonts w:ascii="UD デジタル 教科書体 NK-R" w:eastAsia="UD デジタル 教科書体 NK-R" w:hAnsi="Times New Roman" w:cs="Times New Roman"/>
          <w:kern w:val="0"/>
          <w:sz w:val="24"/>
        </w:rPr>
        <w:t>to Medium</w:t>
      </w:r>
    </w:p>
    <w:p w14:paraId="20162031" w14:textId="15DF1A57" w:rsidR="00695D9E" w:rsidRPr="00ED75C1" w:rsidRDefault="00695D9E" w:rsidP="00ED75C1">
      <w:pPr>
        <w:autoSpaceDE w:val="0"/>
        <w:autoSpaceDN w:val="0"/>
        <w:adjustRightInd w:val="0"/>
        <w:spacing w:line="400" w:lineRule="exact"/>
        <w:jc w:val="left"/>
        <w:rPr>
          <w:rFonts w:ascii="UD デジタル 教科書体 NK-R" w:eastAsia="UD デジタル 教科書体 NK-R" w:hAnsi="Times New Roman" w:cs="Times New Roman" w:hint="eastAsia"/>
          <w:kern w:val="0"/>
          <w:sz w:val="24"/>
        </w:rPr>
      </w:pPr>
      <w:r w:rsidRPr="00ED75C1">
        <w:rPr>
          <w:rFonts w:ascii="UD デジタル 教科書体 NK-R" w:eastAsia="UD デジタル 教科書体 NK-R" w:hAnsi="Times New Roman" w:cs="Times New Roman" w:hint="eastAsia"/>
          <w:b/>
          <w:kern w:val="0"/>
          <w:sz w:val="24"/>
        </w:rPr>
        <w:t>難しさ：</w:t>
      </w:r>
      <w:r w:rsidRPr="00ED75C1">
        <w:rPr>
          <w:rFonts w:ascii="UD デジタル 教科書体 NK-R" w:eastAsia="UD デジタル 教科書体 NK-R" w:hAnsi="Times New Roman" w:cs="Times New Roman" w:hint="eastAsia"/>
          <w:kern w:val="0"/>
          <w:sz w:val="24"/>
        </w:rPr>
        <w:t>簡単</w:t>
      </w:r>
      <w:r w:rsidR="00ED75C1">
        <w:rPr>
          <w:rFonts w:ascii="UD デジタル 教科書体 NK-R" w:eastAsia="UD デジタル 教科書体 NK-R" w:hAnsi="Times New Roman" w:cs="Times New Roman" w:hint="eastAsia"/>
          <w:kern w:val="0"/>
          <w:sz w:val="24"/>
        </w:rPr>
        <w:t>から普通ぐらい</w:t>
      </w:r>
    </w:p>
    <w:p w14:paraId="543B3D93" w14:textId="77777777" w:rsidR="00B85C3D" w:rsidRPr="00ED75C1" w:rsidRDefault="00B85C3D" w:rsidP="00ED75C1">
      <w:pPr>
        <w:autoSpaceDE w:val="0"/>
        <w:autoSpaceDN w:val="0"/>
        <w:adjustRightInd w:val="0"/>
        <w:spacing w:line="400" w:lineRule="exact"/>
        <w:jc w:val="left"/>
        <w:rPr>
          <w:rFonts w:ascii="UD デジタル 教科書体 NK-R" w:eastAsia="UD デジタル 教科書体 NK-R" w:hAnsi="Times New Roman" w:cs="Times New Roman" w:hint="eastAsia"/>
          <w:b/>
          <w:bCs/>
          <w:kern w:val="0"/>
          <w:sz w:val="24"/>
        </w:rPr>
      </w:pPr>
    </w:p>
    <w:p w14:paraId="7FB623DD" w14:textId="28614DF1" w:rsidR="00B85C3D" w:rsidRPr="00ED75C1" w:rsidRDefault="00B85C3D" w:rsidP="00ED75C1">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ED75C1">
        <w:rPr>
          <w:rFonts w:ascii="UD デジタル 教科書体 NK-R" w:eastAsia="UD デジタル 教科書体 NK-R" w:hAnsi="Times New Roman" w:cs="Times New Roman" w:hint="eastAsia"/>
          <w:b/>
          <w:bCs/>
          <w:kern w:val="0"/>
          <w:sz w:val="24"/>
        </w:rPr>
        <w:t>Activity Objective:</w:t>
      </w:r>
      <w:r w:rsidR="00695D9E" w:rsidRPr="00ED75C1">
        <w:rPr>
          <w:rFonts w:ascii="UD デジタル 教科書体 NK-R" w:eastAsia="UD デジタル 教科書体 NK-R" w:hAnsi="Times New Roman" w:cs="Times New Roman" w:hint="eastAsia"/>
          <w:b/>
          <w:bCs/>
          <w:kern w:val="0"/>
          <w:sz w:val="24"/>
        </w:rPr>
        <w:t xml:space="preserve"> </w:t>
      </w:r>
      <w:r w:rsidR="00684E7B" w:rsidRPr="00ED75C1">
        <w:rPr>
          <w:rFonts w:ascii="UD デジタル 教科書体 NK-R" w:eastAsia="UD デジタル 教科書体 NK-R" w:hAnsi="Times New Roman" w:cs="Times New Roman" w:hint="eastAsia"/>
          <w:bCs/>
          <w:kern w:val="0"/>
          <w:sz w:val="24"/>
        </w:rPr>
        <w:t xml:space="preserve">Students will be able </w:t>
      </w:r>
      <w:r w:rsidR="00502A2A" w:rsidRPr="00ED75C1">
        <w:rPr>
          <w:rFonts w:ascii="UD デジタル 教科書体 NK-R" w:eastAsia="UD デジタル 教科書体 NK-R" w:hAnsi="Times New Roman" w:cs="Times New Roman" w:hint="eastAsia"/>
          <w:bCs/>
          <w:kern w:val="0"/>
          <w:sz w:val="24"/>
        </w:rPr>
        <w:t xml:space="preserve">to </w:t>
      </w:r>
      <w:r w:rsidR="00BF09EB" w:rsidRPr="00ED75C1">
        <w:rPr>
          <w:rFonts w:ascii="UD デジタル 教科書体 NK-R" w:eastAsia="UD デジタル 教科書体 NK-R" w:hAnsi="Times New Roman" w:cs="Times New Roman" w:hint="eastAsia"/>
          <w:bCs/>
          <w:kern w:val="0"/>
          <w:sz w:val="24"/>
        </w:rPr>
        <w:t xml:space="preserve">say their likes </w:t>
      </w:r>
      <w:r w:rsidR="00684E7B" w:rsidRPr="00ED75C1">
        <w:rPr>
          <w:rFonts w:ascii="UD デジタル 教科書体 NK-R" w:eastAsia="UD デジタル 教科書体 NK-R" w:hAnsi="Times New Roman" w:cs="Times New Roman" w:hint="eastAsia"/>
          <w:bCs/>
          <w:kern w:val="0"/>
          <w:sz w:val="24"/>
        </w:rPr>
        <w:t>in English.</w:t>
      </w:r>
    </w:p>
    <w:p w14:paraId="4E7077BD" w14:textId="7C79241B" w:rsidR="00695D9E" w:rsidRPr="00ED75C1" w:rsidRDefault="002940E4" w:rsidP="00ED75C1">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ED75C1">
        <w:rPr>
          <w:rFonts w:ascii="UD デジタル 教科書体 NK-R" w:eastAsia="UD デジタル 教科書体 NK-R" w:hAnsi="Times New Roman" w:cs="Times New Roman" w:hint="eastAsia"/>
          <w:b/>
          <w:bCs/>
          <w:kern w:val="0"/>
          <w:sz w:val="24"/>
        </w:rPr>
        <w:t>活動の目標</w:t>
      </w:r>
      <w:r w:rsidR="00695D9E" w:rsidRPr="00ED75C1">
        <w:rPr>
          <w:rFonts w:ascii="UD デジタル 教科書体 NK-R" w:eastAsia="UD デジタル 教科書体 NK-R" w:hAnsi="Times New Roman" w:cs="Times New Roman" w:hint="eastAsia"/>
          <w:b/>
          <w:bCs/>
          <w:kern w:val="0"/>
          <w:sz w:val="24"/>
        </w:rPr>
        <w:t>：</w:t>
      </w:r>
      <w:r w:rsidR="00BF09EB" w:rsidRPr="00ED75C1">
        <w:rPr>
          <w:rFonts w:ascii="UD デジタル 教科書体 NK-R" w:eastAsia="UD デジタル 教科書体 NK-R" w:hAnsi="Times New Roman" w:cs="Times New Roman" w:hint="eastAsia"/>
          <w:bCs/>
          <w:kern w:val="0"/>
          <w:sz w:val="24"/>
        </w:rPr>
        <w:t>生徒は自分の好きなものを英語で言う</w:t>
      </w:r>
      <w:r w:rsidR="00684E7B" w:rsidRPr="00ED75C1">
        <w:rPr>
          <w:rFonts w:ascii="UD デジタル 教科書体 NK-R" w:eastAsia="UD デジタル 教科書体 NK-R" w:hAnsi="Times New Roman" w:cs="Times New Roman" w:hint="eastAsia"/>
          <w:bCs/>
          <w:kern w:val="0"/>
          <w:sz w:val="24"/>
        </w:rPr>
        <w:t xml:space="preserve">ことができる。 </w:t>
      </w:r>
    </w:p>
    <w:p w14:paraId="40C2B9A1" w14:textId="77777777" w:rsidR="002940E4" w:rsidRPr="00ED75C1" w:rsidRDefault="002940E4" w:rsidP="00ED75C1">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p>
    <w:p w14:paraId="13E3804F" w14:textId="1A6619D4" w:rsidR="002940E4" w:rsidRPr="00ED75C1" w:rsidRDefault="002940E4" w:rsidP="00ED75C1">
      <w:pPr>
        <w:autoSpaceDE w:val="0"/>
        <w:autoSpaceDN w:val="0"/>
        <w:adjustRightInd w:val="0"/>
        <w:spacing w:line="400" w:lineRule="exact"/>
        <w:jc w:val="left"/>
        <w:rPr>
          <w:rFonts w:ascii="UD デジタル 教科書体 NK-R" w:eastAsia="UD デジタル 教科書体 NK-R" w:hAnsi="Times New Roman" w:cs="Times New Roman" w:hint="eastAsia"/>
          <w:b/>
          <w:bCs/>
          <w:kern w:val="0"/>
          <w:sz w:val="24"/>
        </w:rPr>
      </w:pPr>
      <w:r w:rsidRPr="00ED75C1">
        <w:rPr>
          <w:rFonts w:ascii="UD デジタル 教科書体 NK-R" w:eastAsia="UD デジタル 教科書体 NK-R" w:hAnsi="Times New Roman" w:cs="Times New Roman" w:hint="eastAsia"/>
          <w:b/>
          <w:bCs/>
          <w:kern w:val="0"/>
          <w:sz w:val="24"/>
        </w:rPr>
        <w:t>Target Sentences:</w:t>
      </w:r>
      <w:r w:rsidRPr="00ED75C1">
        <w:rPr>
          <w:rFonts w:ascii="UD デジタル 教科書体 NK-R" w:eastAsia="UD デジタル 教科書体 NK-R" w:hAnsi="Times New Roman" w:cs="Times New Roman" w:hint="eastAsia"/>
          <w:bCs/>
          <w:kern w:val="0"/>
          <w:sz w:val="24"/>
        </w:rPr>
        <w:t xml:space="preserve"> </w:t>
      </w:r>
      <w:r w:rsidR="00BF09EB" w:rsidRPr="00ED75C1">
        <w:rPr>
          <w:rFonts w:ascii="UD デジタル 教科書体 NK-R" w:eastAsia="UD デジタル 教科書体 NK-R" w:hAnsi="Times New Roman" w:cs="Times New Roman" w:hint="eastAsia"/>
          <w:bCs/>
          <w:kern w:val="0"/>
          <w:sz w:val="24"/>
        </w:rPr>
        <w:t>“What 〇〇 do you like?”</w:t>
      </w:r>
    </w:p>
    <w:p w14:paraId="095819D4" w14:textId="7111CEDF" w:rsidR="002940E4" w:rsidRPr="00ED75C1" w:rsidRDefault="002940E4" w:rsidP="00ED75C1">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ED75C1">
        <w:rPr>
          <w:rFonts w:ascii="UD デジタル 教科書体 NK-R" w:eastAsia="UD デジタル 教科書体 NK-R" w:hAnsi="Times New Roman" w:cs="Times New Roman" w:hint="eastAsia"/>
          <w:b/>
          <w:bCs/>
          <w:kern w:val="0"/>
          <w:sz w:val="24"/>
        </w:rPr>
        <w:t xml:space="preserve">目的文： </w:t>
      </w:r>
      <w:r w:rsidR="00684E7B" w:rsidRPr="00ED75C1">
        <w:rPr>
          <w:rFonts w:ascii="UD デジタル 教科書体 NK-R" w:eastAsia="UD デジタル 教科書体 NK-R" w:hAnsi="Times New Roman" w:cs="Times New Roman" w:hint="eastAsia"/>
          <w:bCs/>
          <w:kern w:val="0"/>
          <w:sz w:val="24"/>
        </w:rPr>
        <w:t>「</w:t>
      </w:r>
      <w:r w:rsidR="00BF09EB" w:rsidRPr="00ED75C1">
        <w:rPr>
          <w:rFonts w:ascii="UD デジタル 教科書体 NK-R" w:eastAsia="UD デジタル 教科書体 NK-R" w:hAnsi="Times New Roman" w:cs="Times New Roman" w:hint="eastAsia"/>
          <w:bCs/>
          <w:kern w:val="0"/>
          <w:sz w:val="24"/>
        </w:rPr>
        <w:t>好きな〇〇は何ですか？</w:t>
      </w:r>
      <w:r w:rsidR="00684E7B" w:rsidRPr="00ED75C1">
        <w:rPr>
          <w:rFonts w:ascii="UD デジタル 教科書体 NK-R" w:eastAsia="UD デジタル 教科書体 NK-R" w:hAnsi="Times New Roman" w:cs="Times New Roman" w:hint="eastAsia"/>
          <w:bCs/>
          <w:kern w:val="0"/>
          <w:sz w:val="24"/>
        </w:rPr>
        <w:t>」</w:t>
      </w:r>
    </w:p>
    <w:p w14:paraId="2DE95E05" w14:textId="77777777" w:rsidR="00684E7B" w:rsidRPr="00ED75C1" w:rsidRDefault="00684E7B" w:rsidP="00ED75C1">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p>
    <w:p w14:paraId="694E45A7" w14:textId="533A324D" w:rsidR="00684E7B" w:rsidRPr="00ED75C1" w:rsidRDefault="00684E7B" w:rsidP="00ED75C1">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ED75C1">
        <w:rPr>
          <w:rFonts w:ascii="UD デジタル 教科書体 NK-R" w:eastAsia="UD デジタル 教科書体 NK-R" w:hAnsi="Times New Roman" w:cs="Times New Roman" w:hint="eastAsia"/>
          <w:b/>
          <w:bCs/>
          <w:kern w:val="0"/>
          <w:sz w:val="24"/>
        </w:rPr>
        <w:t xml:space="preserve">Materials and Preparation: </w:t>
      </w:r>
      <w:r w:rsidRPr="00ED75C1">
        <w:rPr>
          <w:rFonts w:ascii="UD デジタル 教科書体 NK-R" w:eastAsia="UD デジタル 教科書体 NK-R" w:hAnsi="Times New Roman" w:cs="Times New Roman" w:hint="eastAsia"/>
          <w:bCs/>
          <w:kern w:val="0"/>
          <w:sz w:val="24"/>
        </w:rPr>
        <w:t>“Guess Who” questionnaire handout. Picture Dictionary (for more advanced students who want to write in English).</w:t>
      </w:r>
    </w:p>
    <w:p w14:paraId="6CC8AAD3" w14:textId="7AA8A663" w:rsidR="00684E7B" w:rsidRPr="00ED75C1" w:rsidRDefault="00684E7B" w:rsidP="00ED75C1">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ED75C1">
        <w:rPr>
          <w:rFonts w:ascii="UD デジタル 教科書体 NK-R" w:eastAsia="UD デジタル 教科書体 NK-R" w:hAnsi="Times New Roman" w:cs="Times New Roman" w:hint="eastAsia"/>
          <w:b/>
          <w:bCs/>
          <w:kern w:val="0"/>
          <w:sz w:val="24"/>
        </w:rPr>
        <w:t>教材や準備物など：</w:t>
      </w:r>
      <w:r w:rsidRPr="00ED75C1">
        <w:rPr>
          <w:rFonts w:ascii="UD デジタル 教科書体 NK-R" w:eastAsia="UD デジタル 教科書体 NK-R" w:hAnsi="Times New Roman" w:cs="Times New Roman" w:hint="eastAsia"/>
          <w:bCs/>
          <w:kern w:val="0"/>
          <w:sz w:val="24"/>
        </w:rPr>
        <w:t>「Guess Who」アンケートのプリント、Picture Dictionaryの教科書（英語で書きたい生徒だけ）</w:t>
      </w:r>
    </w:p>
    <w:p w14:paraId="098AD1F8" w14:textId="77777777" w:rsidR="00B85C3D" w:rsidRPr="00ED75C1" w:rsidRDefault="00B85C3D" w:rsidP="00ED75C1">
      <w:pPr>
        <w:autoSpaceDE w:val="0"/>
        <w:autoSpaceDN w:val="0"/>
        <w:adjustRightInd w:val="0"/>
        <w:spacing w:line="400" w:lineRule="exact"/>
        <w:jc w:val="left"/>
        <w:rPr>
          <w:rFonts w:ascii="UD デジタル 教科書体 NK-R" w:eastAsia="UD デジタル 教科書体 NK-R" w:hAnsi="Times New Roman" w:cs="Times New Roman" w:hint="eastAsia"/>
          <w:kern w:val="0"/>
          <w:sz w:val="24"/>
        </w:rPr>
      </w:pPr>
    </w:p>
    <w:p w14:paraId="2DA5D429" w14:textId="617F028A" w:rsidR="00B85C3D" w:rsidRPr="00ED75C1" w:rsidRDefault="00B85C3D" w:rsidP="00ED75C1">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ED75C1">
        <w:rPr>
          <w:rFonts w:ascii="UD デジタル 教科書体 NK-R" w:eastAsia="UD デジタル 教科書体 NK-R" w:hAnsi="Times New Roman" w:cs="Times New Roman" w:hint="eastAsia"/>
          <w:b/>
          <w:bCs/>
          <w:kern w:val="0"/>
          <w:sz w:val="24"/>
        </w:rPr>
        <w:t>Procedure</w:t>
      </w:r>
      <w:r w:rsidR="000732E8" w:rsidRPr="00ED75C1">
        <w:rPr>
          <w:rFonts w:ascii="UD デジタル 教科書体 NK-R" w:eastAsia="UD デジタル 教科書体 NK-R" w:hAnsi="Times New Roman" w:cs="Times New Roman" w:hint="eastAsia"/>
          <w:b/>
          <w:bCs/>
          <w:kern w:val="0"/>
          <w:sz w:val="24"/>
        </w:rPr>
        <w:t>s</w:t>
      </w:r>
      <w:r w:rsidRPr="00ED75C1">
        <w:rPr>
          <w:rFonts w:ascii="UD デジタル 教科書体 NK-R" w:eastAsia="UD デジタル 教科書体 NK-R" w:hAnsi="Times New Roman" w:cs="Times New Roman" w:hint="eastAsia"/>
          <w:b/>
          <w:bCs/>
          <w:kern w:val="0"/>
          <w:sz w:val="24"/>
        </w:rPr>
        <w:t>:</w:t>
      </w:r>
      <w:r w:rsidR="002807F2" w:rsidRPr="00ED75C1">
        <w:rPr>
          <w:rFonts w:ascii="UD デジタル 教科書体 NK-R" w:eastAsia="UD デジタル 教科書体 NK-R" w:hAnsi="Times New Roman" w:cs="Times New Roman" w:hint="eastAsia"/>
          <w:b/>
          <w:bCs/>
          <w:kern w:val="0"/>
          <w:sz w:val="24"/>
        </w:rPr>
        <w:t xml:space="preserve"> </w:t>
      </w:r>
      <w:r w:rsidR="002807F2" w:rsidRPr="00ED75C1">
        <w:rPr>
          <w:rFonts w:ascii="UD デジタル 教科書体 NK-R" w:eastAsia="UD デジタル 教科書体 NK-R" w:hAnsi="Times New Roman" w:cs="Times New Roman" w:hint="eastAsia"/>
          <w:bCs/>
          <w:kern w:val="0"/>
          <w:sz w:val="24"/>
        </w:rPr>
        <w:t>1) Hand out “Guess Who” Questionnaires. Tell student</w:t>
      </w:r>
      <w:r w:rsidR="0043481D">
        <w:rPr>
          <w:rFonts w:ascii="UD デジタル 教科書体 NK-R" w:eastAsia="UD デジタル 教科書体 NK-R" w:hAnsi="Times New Roman" w:cs="Times New Roman" w:hint="eastAsia"/>
          <w:bCs/>
          <w:kern w:val="0"/>
          <w:sz w:val="24"/>
        </w:rPr>
        <w:t xml:space="preserve">s to write their names in </w:t>
      </w:r>
      <w:r w:rsidR="0043481D">
        <w:rPr>
          <w:rFonts w:ascii="UD デジタル 教科書体 NK-R" w:eastAsia="UD デジタル 教科書体 NK-R" w:hAnsi="Times New Roman" w:cs="Times New Roman"/>
          <w:bCs/>
          <w:kern w:val="0"/>
          <w:sz w:val="24"/>
        </w:rPr>
        <w:t>hiragana</w:t>
      </w:r>
      <w:r w:rsidR="002807F2" w:rsidRPr="00ED75C1">
        <w:rPr>
          <w:rFonts w:ascii="UD デジタル 教科書体 NK-R" w:eastAsia="UD デジタル 教科書体 NK-R" w:hAnsi="Times New Roman" w:cs="Times New Roman" w:hint="eastAsia"/>
          <w:bCs/>
          <w:kern w:val="0"/>
          <w:sz w:val="24"/>
        </w:rPr>
        <w:t>. Tell students they can answer the questions in Japanese. Tell students they have 5 minutes to fill out the questionnaire.</w:t>
      </w:r>
    </w:p>
    <w:p w14:paraId="003134E1" w14:textId="5CDC1661" w:rsidR="002807F2" w:rsidRPr="00ED75C1" w:rsidRDefault="00394606" w:rsidP="00ED75C1">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ED75C1">
        <w:rPr>
          <w:rFonts w:ascii="UD デジタル 教科書体 NK-R" w:eastAsia="UD デジタル 教科書体 NK-R" w:hAnsi="Times New Roman" w:cs="Times New Roman" w:hint="eastAsia"/>
          <w:b/>
          <w:bCs/>
          <w:kern w:val="0"/>
          <w:sz w:val="24"/>
        </w:rPr>
        <w:t>流れ：</w:t>
      </w:r>
      <w:r w:rsidR="002807F2" w:rsidRPr="00ED75C1">
        <w:rPr>
          <w:rFonts w:ascii="UD デジタル 教科書体 NK-R" w:eastAsia="UD デジタル 教科書体 NK-R" w:hAnsi="Times New Roman" w:cs="Times New Roman" w:hint="eastAsia"/>
          <w:bCs/>
          <w:kern w:val="0"/>
          <w:sz w:val="24"/>
        </w:rPr>
        <w:t>１）「Guess Who</w:t>
      </w:r>
      <w:r w:rsidR="0043481D">
        <w:rPr>
          <w:rFonts w:ascii="UD デジタル 教科書体 NK-R" w:eastAsia="UD デジタル 教科書体 NK-R" w:hAnsi="Times New Roman" w:cs="Times New Roman" w:hint="eastAsia"/>
          <w:bCs/>
          <w:kern w:val="0"/>
          <w:sz w:val="24"/>
        </w:rPr>
        <w:t>」のアンケートを生徒に配る。名前はひらがな</w:t>
      </w:r>
      <w:r w:rsidR="002807F2" w:rsidRPr="00ED75C1">
        <w:rPr>
          <w:rFonts w:ascii="UD デジタル 教科書体 NK-R" w:eastAsia="UD デジタル 教科書体 NK-R" w:hAnsi="Times New Roman" w:cs="Times New Roman" w:hint="eastAsia"/>
          <w:bCs/>
          <w:kern w:val="0"/>
          <w:sz w:val="24"/>
        </w:rPr>
        <w:t>で書くこと、８問の質問を日本語で書いてもいいこと、書く制限時間は５分ということを英語で生徒に伝える。</w:t>
      </w:r>
    </w:p>
    <w:p w14:paraId="4A1A2205" w14:textId="77777777" w:rsidR="00A20BB5" w:rsidRPr="00ED75C1" w:rsidRDefault="00A20BB5" w:rsidP="00ED75C1">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p>
    <w:p w14:paraId="679807F5" w14:textId="43C124D5" w:rsidR="00A20BB5" w:rsidRPr="00ED75C1" w:rsidRDefault="00A20BB5" w:rsidP="00ED75C1">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ED75C1">
        <w:rPr>
          <w:rFonts w:ascii="UD デジタル 教科書体 NK-R" w:eastAsia="UD デジタル 教科書体 NK-R" w:hAnsi="Times New Roman" w:cs="Times New Roman" w:hint="eastAsia"/>
          <w:bCs/>
          <w:kern w:val="0"/>
          <w:sz w:val="24"/>
        </w:rPr>
        <w:t>2) Collect the questionnaires and shuffle them.</w:t>
      </w:r>
    </w:p>
    <w:p w14:paraId="63AECFDA" w14:textId="7F878392" w:rsidR="00A20BB5" w:rsidRPr="00ED75C1" w:rsidRDefault="00A20BB5" w:rsidP="00ED75C1">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ED75C1">
        <w:rPr>
          <w:rFonts w:ascii="UD デジタル 教科書体 NK-R" w:eastAsia="UD デジタル 教科書体 NK-R" w:hAnsi="Times New Roman" w:cs="Times New Roman" w:hint="eastAsia"/>
          <w:bCs/>
          <w:kern w:val="0"/>
          <w:sz w:val="24"/>
        </w:rPr>
        <w:t>２）アンケートを回収してシャッフルする。</w:t>
      </w:r>
    </w:p>
    <w:p w14:paraId="0CCF6523" w14:textId="77777777" w:rsidR="00A20BB5" w:rsidRPr="00ED75C1" w:rsidRDefault="00A20BB5" w:rsidP="00ED75C1">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p>
    <w:p w14:paraId="0B67B52D" w14:textId="33040BD1" w:rsidR="00A20BB5" w:rsidRPr="00ED75C1" w:rsidRDefault="00A20BB5" w:rsidP="00ED75C1">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ED75C1">
        <w:rPr>
          <w:rFonts w:ascii="UD デジタル 教科書体 NK-R" w:eastAsia="UD デジタル 教科書体 NK-R" w:hAnsi="Times New Roman" w:cs="Times New Roman" w:hint="eastAsia"/>
          <w:bCs/>
          <w:kern w:val="0"/>
          <w:sz w:val="24"/>
        </w:rPr>
        <w:t>3) Put the 8 questions on the blackboard and practice saying them.</w:t>
      </w:r>
    </w:p>
    <w:p w14:paraId="249E4170" w14:textId="3D462179" w:rsidR="00A20BB5" w:rsidRPr="00ED75C1" w:rsidRDefault="00A20BB5" w:rsidP="00ED75C1">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ED75C1">
        <w:rPr>
          <w:rFonts w:ascii="UD デジタル 教科書体 NK-R" w:eastAsia="UD デジタル 教科書体 NK-R" w:hAnsi="Times New Roman" w:cs="Times New Roman" w:hint="eastAsia"/>
          <w:bCs/>
          <w:kern w:val="0"/>
          <w:sz w:val="24"/>
        </w:rPr>
        <w:t>３）８問の質問を黒板に書いて、質問の発音を注意して言う練習をする。</w:t>
      </w:r>
    </w:p>
    <w:p w14:paraId="7CE97477" w14:textId="77777777" w:rsidR="00A20BB5" w:rsidRPr="00ED75C1" w:rsidRDefault="00A20BB5" w:rsidP="00ED75C1">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p>
    <w:p w14:paraId="2325F95C" w14:textId="4E7696D2" w:rsidR="00A20BB5" w:rsidRPr="00ED75C1" w:rsidRDefault="00A20BB5" w:rsidP="00ED75C1">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ED75C1">
        <w:rPr>
          <w:rFonts w:ascii="UD デジタル 教科書体 NK-R" w:eastAsia="UD デジタル 教科書体 NK-R" w:hAnsi="Times New Roman" w:cs="Times New Roman" w:hint="eastAsia"/>
          <w:bCs/>
          <w:kern w:val="0"/>
          <w:sz w:val="24"/>
        </w:rPr>
        <w:t xml:space="preserve">4) </w:t>
      </w:r>
      <w:r w:rsidR="008F45B2" w:rsidRPr="00ED75C1">
        <w:rPr>
          <w:rFonts w:ascii="UD デジタル 教科書体 NK-R" w:eastAsia="UD デジタル 教科書体 NK-R" w:hAnsi="Times New Roman" w:cs="Times New Roman" w:hint="eastAsia"/>
          <w:bCs/>
          <w:kern w:val="0"/>
          <w:sz w:val="24"/>
        </w:rPr>
        <w:t xml:space="preserve">Tell the students which question you want them to ask you. </w:t>
      </w:r>
      <w:proofErr w:type="spellStart"/>
      <w:r w:rsidR="008F45B2" w:rsidRPr="00ED75C1">
        <w:rPr>
          <w:rFonts w:ascii="UD デジタル 教科書体 NK-R" w:eastAsia="UD デジタル 教科書体 NK-R" w:hAnsi="Times New Roman" w:cs="Times New Roman" w:hint="eastAsia"/>
          <w:bCs/>
          <w:kern w:val="0"/>
          <w:sz w:val="24"/>
        </w:rPr>
        <w:t>Eg</w:t>
      </w:r>
      <w:proofErr w:type="spellEnd"/>
      <w:r w:rsidR="008F45B2" w:rsidRPr="00ED75C1">
        <w:rPr>
          <w:rFonts w:ascii="UD デジタル 教科書体 NK-R" w:eastAsia="UD デジタル 教科書体 NK-R" w:hAnsi="Times New Roman" w:cs="Times New Roman" w:hint="eastAsia"/>
          <w:bCs/>
          <w:kern w:val="0"/>
          <w:sz w:val="24"/>
        </w:rPr>
        <w:t xml:space="preserve">. “Number 1, please.” </w:t>
      </w:r>
      <w:r w:rsidR="008F45B2" w:rsidRPr="00ED75C1">
        <w:rPr>
          <w:rFonts w:ascii="UD デジタル 教科書体 NK-R" w:eastAsia="UD デジタル 教科書体 NK-R" w:hAnsi="Times New Roman" w:cs="Times New Roman" w:hint="eastAsia"/>
          <w:bCs/>
          <w:kern w:val="0"/>
          <w:sz w:val="24"/>
        </w:rPr>
        <w:lastRenderedPageBreak/>
        <w:t>In unison, students will ask that question.</w:t>
      </w:r>
    </w:p>
    <w:p w14:paraId="5AB6FF76" w14:textId="536BCE0A" w:rsidR="008F45B2" w:rsidRPr="00ED75C1" w:rsidRDefault="008F45B2" w:rsidP="00ED75C1">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ED75C1">
        <w:rPr>
          <w:rFonts w:ascii="UD デジタル 教科書体 NK-R" w:eastAsia="UD デジタル 教科書体 NK-R" w:hAnsi="Times New Roman" w:cs="Times New Roman" w:hint="eastAsia"/>
          <w:bCs/>
          <w:kern w:val="0"/>
          <w:sz w:val="24"/>
        </w:rPr>
        <w:t>４）何番の質問を聞くかということを生徒に英語で指示を出す。例えば、「Number 1, please!」そして、クラスで同時にその質問を先生に聞く。</w:t>
      </w:r>
    </w:p>
    <w:p w14:paraId="69CC2AF9" w14:textId="77777777" w:rsidR="008F45B2" w:rsidRPr="00ED75C1" w:rsidRDefault="008F45B2" w:rsidP="00ED75C1">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p>
    <w:p w14:paraId="58998E63" w14:textId="22E3F285" w:rsidR="008F45B2" w:rsidRPr="00ED75C1" w:rsidRDefault="008F45B2" w:rsidP="00ED75C1">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ED75C1">
        <w:rPr>
          <w:rFonts w:ascii="UD デジタル 教科書体 NK-R" w:eastAsia="UD デジタル 教科書体 NK-R" w:hAnsi="Times New Roman" w:cs="Times New Roman" w:hint="eastAsia"/>
          <w:bCs/>
          <w:kern w:val="0"/>
          <w:sz w:val="24"/>
        </w:rPr>
        <w:t xml:space="preserve">5) The teacher reads the answer for that question from one student’s questionnaire. </w:t>
      </w:r>
      <w:proofErr w:type="spellStart"/>
      <w:r w:rsidRPr="00ED75C1">
        <w:rPr>
          <w:rFonts w:ascii="UD デジタル 教科書体 NK-R" w:eastAsia="UD デジタル 教科書体 NK-R" w:hAnsi="Times New Roman" w:cs="Times New Roman" w:hint="eastAsia"/>
          <w:bCs/>
          <w:kern w:val="0"/>
          <w:sz w:val="24"/>
        </w:rPr>
        <w:t>Eg</w:t>
      </w:r>
      <w:proofErr w:type="spellEnd"/>
      <w:r w:rsidRPr="00ED75C1">
        <w:rPr>
          <w:rFonts w:ascii="UD デジタル 教科書体 NK-R" w:eastAsia="UD デジタル 教科書体 NK-R" w:hAnsi="Times New Roman" w:cs="Times New Roman" w:hint="eastAsia"/>
          <w:bCs/>
          <w:kern w:val="0"/>
          <w:sz w:val="24"/>
        </w:rPr>
        <w:t>. “I like bananas.” If the student wrote the answer in Japanese, the teacher will translate the answer to English before answering.</w:t>
      </w:r>
    </w:p>
    <w:p w14:paraId="45673187" w14:textId="39DD3264" w:rsidR="008F45B2" w:rsidRPr="00ED75C1" w:rsidRDefault="008F45B2" w:rsidP="00ED75C1">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ED75C1">
        <w:rPr>
          <w:rFonts w:ascii="UD デジタル 教科書体 NK-R" w:eastAsia="UD デジタル 教科書体 NK-R" w:hAnsi="Times New Roman" w:cs="Times New Roman" w:hint="eastAsia"/>
          <w:bCs/>
          <w:kern w:val="0"/>
          <w:sz w:val="24"/>
        </w:rPr>
        <w:t>５）1人の完成したアンケートの答えを読む。例えば、「I like bananas.」もし、生徒は日本語で書いたら、答えを言う前に</w:t>
      </w:r>
      <w:r w:rsidR="007F67DB" w:rsidRPr="00ED75C1">
        <w:rPr>
          <w:rFonts w:ascii="UD デジタル 教科書体 NK-R" w:eastAsia="UD デジタル 教科書体 NK-R" w:hAnsi="Times New Roman" w:cs="Times New Roman" w:hint="eastAsia"/>
          <w:bCs/>
          <w:kern w:val="0"/>
          <w:sz w:val="24"/>
        </w:rPr>
        <w:t>日本語から英語になおす（翻訳する）。</w:t>
      </w:r>
    </w:p>
    <w:p w14:paraId="75E2E664" w14:textId="77777777" w:rsidR="007F67DB" w:rsidRPr="00ED75C1" w:rsidRDefault="007F67DB" w:rsidP="00ED75C1">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p>
    <w:p w14:paraId="1CAD6FC9" w14:textId="3BB6D5DE" w:rsidR="007F67DB" w:rsidRPr="00ED75C1" w:rsidRDefault="00684E7B" w:rsidP="00ED75C1">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ED75C1">
        <w:rPr>
          <w:rFonts w:ascii="UD デジタル 教科書体 NK-R" w:eastAsia="UD デジタル 教科書体 NK-R" w:hAnsi="Times New Roman" w:cs="Times New Roman" w:hint="eastAsia"/>
          <w:bCs/>
          <w:kern w:val="0"/>
          <w:sz w:val="24"/>
        </w:rPr>
        <w:t xml:space="preserve">6) Students think about </w:t>
      </w:r>
      <w:r w:rsidR="007F67DB" w:rsidRPr="00ED75C1">
        <w:rPr>
          <w:rFonts w:ascii="UD デジタル 教科書体 NK-R" w:eastAsia="UD デジタル 教科書体 NK-R" w:hAnsi="Times New Roman" w:cs="Times New Roman" w:hint="eastAsia"/>
          <w:bCs/>
          <w:kern w:val="0"/>
          <w:sz w:val="24"/>
        </w:rPr>
        <w:t>who could have written that answer. If they have a guess, they raise their hand and say the person’s name. If they are correct, they receive a sticker. Three students can guess before moving on to the next question.</w:t>
      </w:r>
    </w:p>
    <w:p w14:paraId="173CBD32" w14:textId="677B92B3" w:rsidR="007F67DB" w:rsidRPr="00ED75C1" w:rsidRDefault="00684E7B" w:rsidP="00ED75C1">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ED75C1">
        <w:rPr>
          <w:rFonts w:ascii="UD デジタル 教科書体 NK-R" w:eastAsia="UD デジタル 教科書体 NK-R" w:hAnsi="Times New Roman" w:cs="Times New Roman" w:hint="eastAsia"/>
          <w:bCs/>
          <w:kern w:val="0"/>
          <w:sz w:val="24"/>
        </w:rPr>
        <w:t>６）生徒は同級生の中で誰が</w:t>
      </w:r>
      <w:r w:rsidR="007F67DB" w:rsidRPr="00ED75C1">
        <w:rPr>
          <w:rFonts w:ascii="UD デジタル 教科書体 NK-R" w:eastAsia="UD デジタル 教科書体 NK-R" w:hAnsi="Times New Roman" w:cs="Times New Roman" w:hint="eastAsia"/>
          <w:bCs/>
          <w:kern w:val="0"/>
          <w:sz w:val="24"/>
        </w:rPr>
        <w:t>そのことを書いたかということを考える。もし、予想があれば、手を上げて、その同級生の名前を言う。正解だったら、シールをもらう。次の質問に進む前に、３人の生徒は予想してもいい。</w:t>
      </w:r>
    </w:p>
    <w:p w14:paraId="0FA3AE19" w14:textId="77777777" w:rsidR="007F67DB" w:rsidRPr="00ED75C1" w:rsidRDefault="007F67DB" w:rsidP="00ED75C1">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p>
    <w:p w14:paraId="155AAAA9" w14:textId="25D90D17" w:rsidR="007F67DB" w:rsidRPr="00ED75C1" w:rsidRDefault="007F67DB" w:rsidP="00ED75C1">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ED75C1">
        <w:rPr>
          <w:rFonts w:ascii="UD デジタル 教科書体 NK-R" w:eastAsia="UD デジタル 教科書体 NK-R" w:hAnsi="Times New Roman" w:cs="Times New Roman" w:hint="eastAsia"/>
          <w:bCs/>
          <w:kern w:val="0"/>
          <w:sz w:val="24"/>
        </w:rPr>
        <w:t>7) Continue like this until time runs out for the period.</w:t>
      </w:r>
    </w:p>
    <w:p w14:paraId="5251C400" w14:textId="63E7BDD9" w:rsidR="007F67DB" w:rsidRPr="00ED75C1" w:rsidRDefault="007F67DB" w:rsidP="00ED75C1">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ED75C1">
        <w:rPr>
          <w:rFonts w:ascii="UD デジタル 教科書体 NK-R" w:eastAsia="UD デジタル 教科書体 NK-R" w:hAnsi="Times New Roman" w:cs="Times New Roman" w:hint="eastAsia"/>
          <w:bCs/>
          <w:kern w:val="0"/>
          <w:sz w:val="24"/>
        </w:rPr>
        <w:t>7)</w:t>
      </w:r>
      <w:r w:rsidR="007764A5" w:rsidRPr="00ED75C1">
        <w:rPr>
          <w:rFonts w:ascii="UD デジタル 教科書体 NK-R" w:eastAsia="UD デジタル 教科書体 NK-R" w:hAnsi="Times New Roman" w:cs="Times New Roman" w:hint="eastAsia"/>
          <w:bCs/>
          <w:kern w:val="0"/>
          <w:sz w:val="24"/>
        </w:rPr>
        <w:t xml:space="preserve">　</w:t>
      </w:r>
      <w:r w:rsidRPr="00ED75C1">
        <w:rPr>
          <w:rFonts w:ascii="UD デジタル 教科書体 NK-R" w:eastAsia="UD デジタル 教科書体 NK-R" w:hAnsi="Times New Roman" w:cs="Times New Roman" w:hint="eastAsia"/>
          <w:bCs/>
          <w:kern w:val="0"/>
          <w:sz w:val="24"/>
        </w:rPr>
        <w:t>時間になるまでそのように続ける。</w:t>
      </w:r>
    </w:p>
    <w:p w14:paraId="334B5761" w14:textId="77777777" w:rsidR="00B85C3D" w:rsidRPr="00ED75C1" w:rsidRDefault="00B85C3D" w:rsidP="00ED75C1">
      <w:pPr>
        <w:autoSpaceDE w:val="0"/>
        <w:autoSpaceDN w:val="0"/>
        <w:adjustRightInd w:val="0"/>
        <w:spacing w:line="400" w:lineRule="exact"/>
        <w:jc w:val="left"/>
        <w:rPr>
          <w:rFonts w:ascii="UD デジタル 教科書体 NK-R" w:eastAsia="UD デジタル 教科書体 NK-R" w:hAnsi="Times New Roman" w:cs="Times New Roman" w:hint="eastAsia"/>
          <w:b/>
          <w:bCs/>
          <w:kern w:val="0"/>
          <w:sz w:val="24"/>
        </w:rPr>
      </w:pPr>
    </w:p>
    <w:p w14:paraId="6C63E31A" w14:textId="48D91092" w:rsidR="00B85C3D" w:rsidRPr="00ED75C1" w:rsidRDefault="00B85C3D" w:rsidP="00ED75C1">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ED75C1">
        <w:rPr>
          <w:rFonts w:ascii="UD デジタル 教科書体 NK-R" w:eastAsia="UD デジタル 教科書体 NK-R" w:hAnsi="Times New Roman" w:cs="Times New Roman" w:hint="eastAsia"/>
          <w:b/>
          <w:bCs/>
          <w:kern w:val="0"/>
          <w:sz w:val="24"/>
        </w:rPr>
        <w:t xml:space="preserve">Division of </w:t>
      </w:r>
      <w:r w:rsidR="00E973D7" w:rsidRPr="00ED75C1">
        <w:rPr>
          <w:rFonts w:ascii="UD デジタル 教科書体 NK-R" w:eastAsia="UD デジタル 教科書体 NK-R" w:hAnsi="Times New Roman" w:cs="Times New Roman" w:hint="eastAsia"/>
          <w:b/>
          <w:bCs/>
          <w:kern w:val="0"/>
          <w:sz w:val="24"/>
        </w:rPr>
        <w:t>Labor</w:t>
      </w:r>
      <w:r w:rsidR="007764A5" w:rsidRPr="00ED75C1">
        <w:rPr>
          <w:rFonts w:ascii="UD デジタル 教科書体 NK-R" w:eastAsia="UD デジタル 教科書体 NK-R" w:hAnsi="Times New Roman" w:cs="Times New Roman" w:hint="eastAsia"/>
          <w:b/>
          <w:bCs/>
          <w:kern w:val="0"/>
          <w:sz w:val="24"/>
        </w:rPr>
        <w:t xml:space="preserve"> for AET and HRT</w:t>
      </w:r>
      <w:r w:rsidRPr="00ED75C1">
        <w:rPr>
          <w:rFonts w:ascii="UD デジタル 教科書体 NK-R" w:eastAsia="UD デジタル 教科書体 NK-R" w:hAnsi="Times New Roman" w:cs="Times New Roman" w:hint="eastAsia"/>
          <w:b/>
          <w:bCs/>
          <w:kern w:val="0"/>
          <w:sz w:val="24"/>
        </w:rPr>
        <w:t>:</w:t>
      </w:r>
      <w:r w:rsidR="007764A5" w:rsidRPr="00ED75C1">
        <w:rPr>
          <w:rFonts w:ascii="UD デジタル 教科書体 NK-R" w:eastAsia="UD デジタル 教科書体 NK-R" w:hAnsi="Times New Roman" w:cs="Times New Roman" w:hint="eastAsia"/>
          <w:b/>
          <w:bCs/>
          <w:kern w:val="0"/>
          <w:sz w:val="24"/>
        </w:rPr>
        <w:t xml:space="preserve"> </w:t>
      </w:r>
      <w:r w:rsidR="007764A5" w:rsidRPr="00ED75C1">
        <w:rPr>
          <w:rFonts w:ascii="UD デジタル 教科書体 NK-R" w:eastAsia="UD デジタル 教科書体 NK-R" w:hAnsi="Times New Roman" w:cs="Times New Roman" w:hint="eastAsia"/>
          <w:bCs/>
          <w:kern w:val="0"/>
          <w:sz w:val="24"/>
        </w:rPr>
        <w:t xml:space="preserve">AET gives directions in simple English. During practice, AET says the questions for the students to repeat. AET and HRT switch off reading answers. HRT follows AET’s instructions and shows students a good example of a completed questionnaire. </w:t>
      </w:r>
      <w:r w:rsidR="00C14135" w:rsidRPr="00ED75C1">
        <w:rPr>
          <w:rFonts w:ascii="UD デジタル 教科書体 NK-R" w:eastAsia="UD デジタル 教科書体 NK-R" w:hAnsi="Times New Roman" w:cs="Times New Roman" w:hint="eastAsia"/>
          <w:bCs/>
          <w:kern w:val="0"/>
          <w:sz w:val="24"/>
        </w:rPr>
        <w:t xml:space="preserve">HRT shows students a good example of how to make a guess (raise hand, wait quietly, say their name). </w:t>
      </w:r>
      <w:r w:rsidR="007764A5" w:rsidRPr="00ED75C1">
        <w:rPr>
          <w:rFonts w:ascii="UD デジタル 教科書体 NK-R" w:eastAsia="UD デジタル 教科書体 NK-R" w:hAnsi="Times New Roman" w:cs="Times New Roman" w:hint="eastAsia"/>
          <w:bCs/>
          <w:kern w:val="0"/>
          <w:sz w:val="24"/>
        </w:rPr>
        <w:t>HRT and AET collect questionnaires when students finish.</w:t>
      </w:r>
    </w:p>
    <w:p w14:paraId="3F6480BE" w14:textId="0AC52996" w:rsidR="007764A5" w:rsidRPr="00ED75C1" w:rsidRDefault="007764A5" w:rsidP="00ED75C1">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ED75C1">
        <w:rPr>
          <w:rFonts w:ascii="UD デジタル 教科書体 NK-R" w:eastAsia="UD デジタル 教科書体 NK-R" w:hAnsi="Times New Roman" w:cs="Times New Roman" w:hint="eastAsia"/>
          <w:b/>
          <w:bCs/>
          <w:kern w:val="0"/>
          <w:sz w:val="24"/>
        </w:rPr>
        <w:t>AETと担任の先生のやること：</w:t>
      </w:r>
      <w:r w:rsidRPr="00ED75C1">
        <w:rPr>
          <w:rFonts w:ascii="UD デジタル 教科書体 NK-R" w:eastAsia="UD デジタル 教科書体 NK-R" w:hAnsi="Times New Roman" w:cs="Times New Roman" w:hint="eastAsia"/>
          <w:bCs/>
          <w:kern w:val="0"/>
          <w:sz w:val="24"/>
        </w:rPr>
        <w:t>AETは簡単な英語で指示を出す。練習のときに、AETは質問の発音をして、生徒は繰り返す。AETと担任の先生は</w:t>
      </w:r>
      <w:r w:rsidR="00C14135" w:rsidRPr="00ED75C1">
        <w:rPr>
          <w:rFonts w:ascii="UD デジタル 教科書体 NK-R" w:eastAsia="UD デジタル 教科書体 NK-R" w:hAnsi="Times New Roman" w:cs="Times New Roman" w:hint="eastAsia"/>
          <w:bCs/>
          <w:kern w:val="0"/>
          <w:sz w:val="24"/>
        </w:rPr>
        <w:t>一つおきのアンケートの答えを言う（正解があったら、交代するということ）。指示をだすときに、担任の先生はAETの指示に従っていい例を生徒に見せる。担任の先生は予想をしたいとき何をするかという例を生徒に見せる（手を上げて、静かに待って、同級生の名前を言う）。AETと担任の先生は両方完成したアンケートを回収する。</w:t>
      </w:r>
    </w:p>
    <w:p w14:paraId="687E8F54" w14:textId="77777777" w:rsidR="00B85C3D" w:rsidRPr="00ED75C1" w:rsidRDefault="00B85C3D" w:rsidP="00ED75C1">
      <w:pPr>
        <w:autoSpaceDE w:val="0"/>
        <w:autoSpaceDN w:val="0"/>
        <w:adjustRightInd w:val="0"/>
        <w:spacing w:line="400" w:lineRule="exact"/>
        <w:jc w:val="left"/>
        <w:rPr>
          <w:rFonts w:ascii="UD デジタル 教科書体 NK-R" w:eastAsia="UD デジタル 教科書体 NK-R" w:hAnsi="Times New Roman" w:cs="Times New Roman" w:hint="eastAsia"/>
          <w:kern w:val="0"/>
          <w:sz w:val="24"/>
        </w:rPr>
      </w:pPr>
    </w:p>
    <w:p w14:paraId="5A4D8A8A" w14:textId="50F5E303" w:rsidR="00B85C3D" w:rsidRPr="00ED75C1" w:rsidRDefault="00B85C3D" w:rsidP="00ED75C1">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ED75C1">
        <w:rPr>
          <w:rFonts w:ascii="UD デジタル 教科書体 NK-R" w:eastAsia="UD デジタル 教科書体 NK-R" w:hAnsi="Times New Roman" w:cs="Times New Roman" w:hint="eastAsia"/>
          <w:b/>
          <w:bCs/>
          <w:kern w:val="0"/>
          <w:sz w:val="24"/>
        </w:rPr>
        <w:t>Suggestions and Advice:</w:t>
      </w:r>
      <w:r w:rsidR="00C14135" w:rsidRPr="00ED75C1">
        <w:rPr>
          <w:rFonts w:ascii="UD デジタル 教科書体 NK-R" w:eastAsia="UD デジタル 教科書体 NK-R" w:hAnsi="Times New Roman" w:cs="Times New Roman" w:hint="eastAsia"/>
          <w:b/>
          <w:bCs/>
          <w:kern w:val="0"/>
          <w:sz w:val="24"/>
        </w:rPr>
        <w:t xml:space="preserve"> </w:t>
      </w:r>
      <w:r w:rsidR="00C14135" w:rsidRPr="00ED75C1">
        <w:rPr>
          <w:rFonts w:ascii="UD デジタル 教科書体 NK-R" w:eastAsia="UD デジタル 教科書体 NK-R" w:hAnsi="Times New Roman" w:cs="Times New Roman" w:hint="eastAsia"/>
          <w:bCs/>
          <w:kern w:val="0"/>
          <w:sz w:val="24"/>
        </w:rPr>
        <w:t xml:space="preserve">Do not translate for the students. Even for more difficult </w:t>
      </w:r>
      <w:r w:rsidR="00C14135" w:rsidRPr="00ED75C1">
        <w:rPr>
          <w:rFonts w:ascii="UD デジタル 教科書体 NK-R" w:eastAsia="UD デジタル 教科書体 NK-R" w:hAnsi="Times New Roman" w:cs="Times New Roman" w:hint="eastAsia"/>
          <w:bCs/>
          <w:kern w:val="0"/>
          <w:sz w:val="24"/>
        </w:rPr>
        <w:lastRenderedPageBreak/>
        <w:t>vocabulary, it’s likely at least one of them knows it and will share with their classmates. It is very easy to do this lesson in 100% English.</w:t>
      </w:r>
      <w:r w:rsidR="00594697" w:rsidRPr="00ED75C1">
        <w:rPr>
          <w:rFonts w:ascii="UD デジタル 教科書体 NK-R" w:eastAsia="UD デジタル 教科書体 NK-R" w:hAnsi="Times New Roman" w:cs="Times New Roman" w:hint="eastAsia"/>
          <w:bCs/>
          <w:kern w:val="0"/>
          <w:sz w:val="24"/>
        </w:rPr>
        <w:t xml:space="preserve"> Try to choose students who wrote interesting answers. Ban common answers (like “cat” and “dog”).</w:t>
      </w:r>
    </w:p>
    <w:p w14:paraId="1A058370" w14:textId="0EE88F93" w:rsidR="00B85C3D" w:rsidRPr="0043481D" w:rsidRDefault="00C14135" w:rsidP="00ED75C1">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ED75C1">
        <w:rPr>
          <w:rFonts w:ascii="UD デジタル 教科書体 NK-R" w:eastAsia="UD デジタル 教科書体 NK-R" w:hAnsi="Times New Roman" w:cs="Times New Roman" w:hint="eastAsia"/>
          <w:b/>
          <w:bCs/>
          <w:kern w:val="0"/>
          <w:sz w:val="24"/>
        </w:rPr>
        <w:t>提案やアドバイスなど：</w:t>
      </w:r>
      <w:r w:rsidRPr="00ED75C1">
        <w:rPr>
          <w:rFonts w:ascii="UD デジタル 教科書体 NK-R" w:eastAsia="UD デジタル 教科書体 NK-R" w:hAnsi="Times New Roman" w:cs="Times New Roman" w:hint="eastAsia"/>
          <w:bCs/>
          <w:kern w:val="0"/>
          <w:sz w:val="24"/>
        </w:rPr>
        <w:t>通訳をしないこと。難しい単語でも、1人以上の生徒はもう知っていて同級生に言う可能性が高い。この活動は１００％英語ですることは結構簡単なこどだ。</w:t>
      </w:r>
      <w:r w:rsidR="00594697" w:rsidRPr="00ED75C1">
        <w:rPr>
          <w:rFonts w:ascii="UD デジタル 教科書体 NK-R" w:eastAsia="UD デジタル 教科書体 NK-R" w:hAnsi="Times New Roman" w:cs="Times New Roman" w:hint="eastAsia"/>
          <w:bCs/>
          <w:kern w:val="0"/>
          <w:sz w:val="24"/>
        </w:rPr>
        <w:t>面白い答えを書いたアンケートを選んだ方がいいと思う。よくある答えを禁止した方がいいと思う（「動物」だったら「ねこ」や「犬」が禁止になるなど）。</w:t>
      </w:r>
      <w:bookmarkStart w:id="0" w:name="_GoBack"/>
      <w:bookmarkEnd w:id="0"/>
    </w:p>
    <w:sectPr w:rsidR="00B85C3D" w:rsidRPr="0043481D" w:rsidSect="00527BB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C28CC" w14:textId="77777777" w:rsidR="00C5656B" w:rsidRDefault="00C5656B" w:rsidP="00B85C3D">
      <w:r>
        <w:separator/>
      </w:r>
    </w:p>
  </w:endnote>
  <w:endnote w:type="continuationSeparator" w:id="0">
    <w:p w14:paraId="23625F8D" w14:textId="77777777" w:rsidR="00C5656B" w:rsidRDefault="00C5656B" w:rsidP="00B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D299F" w14:textId="77777777" w:rsidR="00C5656B" w:rsidRDefault="00C5656B" w:rsidP="00B85C3D">
      <w:r>
        <w:separator/>
      </w:r>
    </w:p>
  </w:footnote>
  <w:footnote w:type="continuationSeparator" w:id="0">
    <w:p w14:paraId="4C554271" w14:textId="77777777" w:rsidR="00C5656B" w:rsidRDefault="00C5656B" w:rsidP="00B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9726F" w14:textId="19A6CE74" w:rsidR="00B85C3D" w:rsidRPr="00ED75C1" w:rsidRDefault="00ED75C1" w:rsidP="00ED75C1">
    <w:pPr>
      <w:pStyle w:val="a3"/>
      <w:wordWrap w:val="0"/>
      <w:jc w:val="right"/>
      <w:rPr>
        <w:rFonts w:ascii="UD デジタル 教科書体 NK-R" w:eastAsia="UD デジタル 教科書体 NK-R" w:hint="eastAsia"/>
        <w:sz w:val="28"/>
      </w:rPr>
    </w:pPr>
    <w:r w:rsidRPr="00ED75C1">
      <w:rPr>
        <w:rFonts w:ascii="UD デジタル 教科書体 NK-R" w:eastAsia="UD デジタル 教科書体 NK-R" w:hint="eastAsia"/>
        <w:sz w:val="28"/>
      </w:rPr>
      <w:t>Let’s Try 1 Unit 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3D"/>
    <w:rsid w:val="000732E8"/>
    <w:rsid w:val="000913AC"/>
    <w:rsid w:val="000F6AA1"/>
    <w:rsid w:val="001F4ED2"/>
    <w:rsid w:val="002807F2"/>
    <w:rsid w:val="002940E4"/>
    <w:rsid w:val="00394606"/>
    <w:rsid w:val="0043481D"/>
    <w:rsid w:val="004A0CA8"/>
    <w:rsid w:val="004C1647"/>
    <w:rsid w:val="004C1A14"/>
    <w:rsid w:val="004C4BB7"/>
    <w:rsid w:val="00502A2A"/>
    <w:rsid w:val="00527BB7"/>
    <w:rsid w:val="00534180"/>
    <w:rsid w:val="005435EC"/>
    <w:rsid w:val="00594697"/>
    <w:rsid w:val="00684E7B"/>
    <w:rsid w:val="00695D9E"/>
    <w:rsid w:val="007764A5"/>
    <w:rsid w:val="007B4E88"/>
    <w:rsid w:val="007D2278"/>
    <w:rsid w:val="007F67DB"/>
    <w:rsid w:val="008F45B2"/>
    <w:rsid w:val="0092079D"/>
    <w:rsid w:val="0092155A"/>
    <w:rsid w:val="00A20BB5"/>
    <w:rsid w:val="00AF40E2"/>
    <w:rsid w:val="00B85C3D"/>
    <w:rsid w:val="00B914DE"/>
    <w:rsid w:val="00BB70C5"/>
    <w:rsid w:val="00BD7577"/>
    <w:rsid w:val="00BF09EB"/>
    <w:rsid w:val="00C14135"/>
    <w:rsid w:val="00C5656B"/>
    <w:rsid w:val="00C80A17"/>
    <w:rsid w:val="00C87580"/>
    <w:rsid w:val="00CF26D6"/>
    <w:rsid w:val="00CF7EF1"/>
    <w:rsid w:val="00D6068B"/>
    <w:rsid w:val="00DE3D14"/>
    <w:rsid w:val="00E4503A"/>
    <w:rsid w:val="00E7112E"/>
    <w:rsid w:val="00E973D7"/>
    <w:rsid w:val="00ED75C1"/>
    <w:rsid w:val="00EE3CB7"/>
    <w:rsid w:val="00EF7877"/>
    <w:rsid w:val="00FB1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FB04E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C3D"/>
    <w:pPr>
      <w:tabs>
        <w:tab w:val="center" w:pos="4252"/>
        <w:tab w:val="right" w:pos="8504"/>
      </w:tabs>
      <w:snapToGrid w:val="0"/>
    </w:pPr>
  </w:style>
  <w:style w:type="character" w:customStyle="1" w:styleId="a4">
    <w:name w:val="ヘッダー (文字)"/>
    <w:basedOn w:val="a0"/>
    <w:link w:val="a3"/>
    <w:uiPriority w:val="99"/>
    <w:rsid w:val="00B85C3D"/>
  </w:style>
  <w:style w:type="paragraph" w:styleId="a5">
    <w:name w:val="footer"/>
    <w:basedOn w:val="a"/>
    <w:link w:val="a6"/>
    <w:uiPriority w:val="99"/>
    <w:unhideWhenUsed/>
    <w:rsid w:val="00B85C3D"/>
    <w:pPr>
      <w:tabs>
        <w:tab w:val="center" w:pos="4252"/>
        <w:tab w:val="right" w:pos="8504"/>
      </w:tabs>
      <w:snapToGrid w:val="0"/>
    </w:pPr>
  </w:style>
  <w:style w:type="character" w:customStyle="1" w:styleId="a6">
    <w:name w:val="フッター (文字)"/>
    <w:basedOn w:val="a0"/>
    <w:link w:val="a5"/>
    <w:uiPriority w:val="99"/>
    <w:rsid w:val="00B85C3D"/>
  </w:style>
  <w:style w:type="paragraph" w:styleId="HTML">
    <w:name w:val="HTML Preformatted"/>
    <w:basedOn w:val="a"/>
    <w:link w:val="HTML0"/>
    <w:uiPriority w:val="99"/>
    <w:semiHidden/>
    <w:unhideWhenUsed/>
    <w:rsid w:val="000F6A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character" w:customStyle="1" w:styleId="HTML0">
    <w:name w:val="HTML 書式付き (文字)"/>
    <w:basedOn w:val="a0"/>
    <w:link w:val="HTML"/>
    <w:uiPriority w:val="99"/>
    <w:semiHidden/>
    <w:rsid w:val="000F6AA1"/>
    <w:rPr>
      <w:rFonts w:ascii="Courier New"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53154">
      <w:bodyDiv w:val="1"/>
      <w:marLeft w:val="0"/>
      <w:marRight w:val="0"/>
      <w:marTop w:val="0"/>
      <w:marBottom w:val="0"/>
      <w:divBdr>
        <w:top w:val="none" w:sz="0" w:space="0" w:color="auto"/>
        <w:left w:val="none" w:sz="0" w:space="0" w:color="auto"/>
        <w:bottom w:val="none" w:sz="0" w:space="0" w:color="auto"/>
        <w:right w:val="none" w:sz="0" w:space="0" w:color="auto"/>
      </w:divBdr>
    </w:div>
    <w:div w:id="1555893186">
      <w:bodyDiv w:val="1"/>
      <w:marLeft w:val="0"/>
      <w:marRight w:val="0"/>
      <w:marTop w:val="0"/>
      <w:marBottom w:val="0"/>
      <w:divBdr>
        <w:top w:val="none" w:sz="0" w:space="0" w:color="auto"/>
        <w:left w:val="none" w:sz="0" w:space="0" w:color="auto"/>
        <w:bottom w:val="none" w:sz="0" w:space="0" w:color="auto"/>
        <w:right w:val="none" w:sz="0" w:space="0" w:color="auto"/>
      </w:divBdr>
      <w:divsChild>
        <w:div w:id="924459073">
          <w:marLeft w:val="0"/>
          <w:marRight w:val="0"/>
          <w:marTop w:val="0"/>
          <w:marBottom w:val="300"/>
          <w:divBdr>
            <w:top w:val="none" w:sz="0" w:space="0" w:color="auto"/>
            <w:left w:val="none" w:sz="0" w:space="0" w:color="auto"/>
            <w:bottom w:val="none" w:sz="0" w:space="0" w:color="auto"/>
            <w:right w:val="none" w:sz="0" w:space="0" w:color="auto"/>
          </w:divBdr>
        </w:div>
        <w:div w:id="1569195320">
          <w:marLeft w:val="0"/>
          <w:marRight w:val="0"/>
          <w:marTop w:val="0"/>
          <w:marBottom w:val="0"/>
          <w:divBdr>
            <w:top w:val="none" w:sz="0" w:space="0" w:color="auto"/>
            <w:left w:val="none" w:sz="0" w:space="0" w:color="auto"/>
            <w:bottom w:val="none" w:sz="0" w:space="0" w:color="auto"/>
            <w:right w:val="none" w:sz="0" w:space="0" w:color="auto"/>
          </w:divBdr>
        </w:div>
        <w:div w:id="1048142971">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ACB8E-A67D-4C86-AF68-64E6CA0A9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461</Words>
  <Characters>2632</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8335</dc:creator>
  <cp:lastModifiedBy>デービッド マロゼック</cp:lastModifiedBy>
  <cp:revision>4</cp:revision>
  <dcterms:created xsi:type="dcterms:W3CDTF">2022-09-06T00:36:00Z</dcterms:created>
  <dcterms:modified xsi:type="dcterms:W3CDTF">2022-09-06T00:40:00Z</dcterms:modified>
</cp:coreProperties>
</file>