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BB6D" w14:textId="3B645323" w:rsidR="00B94075" w:rsidRDefault="00000000" w:rsidP="00D60ED4">
      <w:pPr>
        <w:jc w:val="center"/>
        <w:rPr>
          <w:rFonts w:ascii="HGMaruGothicMPRO" w:eastAsia="HGMaruGothicMPRO"/>
        </w:rPr>
      </w:pPr>
      <w:r>
        <w:rPr>
          <w:rFonts w:ascii="HGMaruGothicMPRO" w:eastAsia="HGMaruGothicMPRO"/>
        </w:rPr>
        <w:pict w14:anchorId="04352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6pt;height:55.2pt" strokeweight="3pt">
            <v:shadow color="#868686"/>
            <v:textpath style="font-family:&quot;Bradley Hand ITC&quot;;v-text-kern:t" trim="t" fitpath="t" string="A Glass of Milk ～After Story～"/>
          </v:shape>
        </w:pict>
      </w:r>
    </w:p>
    <w:p w14:paraId="756F1F03" w14:textId="1C807BB1" w:rsidR="00F43DD0" w:rsidRDefault="00F43DD0" w:rsidP="006435BA">
      <w:pPr>
        <w:ind w:left="210" w:hangingChars="100" w:hanging="210"/>
        <w:rPr>
          <w:rFonts w:ascii="HGMaruGothicMPRO" w:eastAsia="HGMaruGothicMPRO"/>
        </w:rPr>
      </w:pPr>
    </w:p>
    <w:p w14:paraId="6FD694AD" w14:textId="48015037" w:rsidR="0029287B" w:rsidRPr="00F43DD0" w:rsidRDefault="006435BA" w:rsidP="006435BA">
      <w:pPr>
        <w:ind w:left="220" w:hangingChars="100" w:hanging="220"/>
        <w:rPr>
          <w:rFonts w:ascii="HGMaruGothicMPRO" w:eastAsia="HGMaruGothicMPRO"/>
          <w:b/>
          <w:bCs/>
          <w:sz w:val="22"/>
          <w:szCs w:val="24"/>
        </w:rPr>
      </w:pPr>
      <w:r w:rsidRPr="00F43DD0">
        <w:rPr>
          <w:rFonts w:ascii="HGMaruGothicMPRO" w:eastAsia="HGMaruGothicMPRO" w:hint="eastAsia"/>
          <w:b/>
          <w:bCs/>
          <w:sz w:val="22"/>
          <w:szCs w:val="24"/>
        </w:rPr>
        <w:t>★p</w:t>
      </w:r>
      <w:r w:rsidRPr="00F43DD0">
        <w:rPr>
          <w:rFonts w:ascii="HGMaruGothicMPRO" w:eastAsia="HGMaruGothicMPRO"/>
          <w:b/>
          <w:bCs/>
          <w:sz w:val="22"/>
          <w:szCs w:val="24"/>
        </w:rPr>
        <w:t>.102</w:t>
      </w:r>
      <w:r w:rsidRPr="00F43DD0">
        <w:rPr>
          <w:rFonts w:ascii="HGMaruGothicMPRO" w:eastAsia="HGMaruGothicMPRO" w:hint="eastAsia"/>
          <w:b/>
          <w:bCs/>
          <w:sz w:val="22"/>
          <w:szCs w:val="24"/>
        </w:rPr>
        <w:t>最後の文、</w:t>
      </w:r>
      <w:r w:rsidRPr="00F43DD0">
        <w:rPr>
          <w:rFonts w:ascii="HGMaruGothicMPRO" w:eastAsia="HGMaruGothicMPRO"/>
          <w:b/>
          <w:bCs/>
          <w:sz w:val="22"/>
          <w:szCs w:val="24"/>
        </w:rPr>
        <w:t>“</w:t>
      </w:r>
      <w:r w:rsidRPr="00F43DD0">
        <w:rPr>
          <w:rFonts w:ascii="HGMaruGothicMPRO" w:eastAsia="HGMaruGothicMPRO"/>
          <w:b/>
          <w:bCs/>
          <w:sz w:val="22"/>
          <w:szCs w:val="24"/>
        </w:rPr>
        <w:t>Then she looked up and recognized the boy in the doctor.</w:t>
      </w:r>
      <w:r w:rsidRPr="00F43DD0">
        <w:rPr>
          <w:rFonts w:ascii="HGMaruGothicMPRO" w:eastAsia="HGMaruGothicMPRO"/>
          <w:b/>
          <w:bCs/>
          <w:sz w:val="22"/>
          <w:szCs w:val="24"/>
        </w:rPr>
        <w:t>”</w:t>
      </w:r>
      <w:r w:rsidRPr="00F43DD0">
        <w:rPr>
          <w:rFonts w:ascii="HGMaruGothicMPRO" w:eastAsia="HGMaruGothicMPRO" w:hint="eastAsia"/>
          <w:b/>
          <w:bCs/>
          <w:sz w:val="22"/>
          <w:szCs w:val="24"/>
        </w:rPr>
        <w:t>に続く物語を作ってみよう！</w:t>
      </w:r>
    </w:p>
    <w:p w14:paraId="7315D874" w14:textId="6909B547" w:rsidR="006435BA" w:rsidRDefault="006435BA" w:rsidP="00263042">
      <w:pPr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 w:hAnsiTheme="majorEastAsia" w:hint="eastAsia"/>
          <w:szCs w:val="21"/>
        </w:rPr>
        <w:t>【メモ】</w:t>
      </w:r>
      <w:r w:rsidR="00F43DD0">
        <w:rPr>
          <w:rFonts w:ascii="HGMaruGothicMPRO" w:eastAsia="HGMaruGothicMPRO" w:hAnsiTheme="majorEastAsia" w:hint="eastAsia"/>
          <w:szCs w:val="21"/>
        </w:rPr>
        <w:t>話の流れ・展開・オチ、場所、人物、心情など</w:t>
      </w:r>
    </w:p>
    <w:p w14:paraId="3E3DAEA2" w14:textId="3324845E" w:rsidR="006435BA" w:rsidRDefault="00000000" w:rsidP="00263042">
      <w:pPr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 w:hAnsiTheme="majorEastAsia"/>
          <w:noProof/>
          <w:szCs w:val="21"/>
        </w:rPr>
        <w:pict w14:anchorId="2676EEC5">
          <v:roundrect id="_x0000_s2068" style="position:absolute;left:0;text-align:left;margin-left:3.65pt;margin-top:8.15pt;width:458.25pt;height:489.9pt;z-index:251658240" arcsize="3168f"/>
        </w:pict>
      </w:r>
    </w:p>
    <w:p w14:paraId="31733690" w14:textId="2C010E67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3F9241F6" w14:textId="5A0D38B6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3EC75672" w14:textId="10824349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04BEB04F" w14:textId="306FC5EF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671C87AB" w14:textId="68121319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6FA96B1A" w14:textId="0A9EF4AB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05E67617" w14:textId="6883FE92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296A5397" w14:textId="5E1C7869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2C113987" w14:textId="29A859DC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33CED6EB" w14:textId="2F36CBEB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25B5077C" w14:textId="2B1F5A23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1977D3EF" w14:textId="250A368B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13DB2740" w14:textId="006BB0FF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3C623A85" w14:textId="3E7646F0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06D3CB42" w14:textId="4A65FA0A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7DD1D02F" w14:textId="31EC8FC9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4BA400A9" w14:textId="540CCE33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1A1B6BD5" w14:textId="71D430C7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30DAD880" w14:textId="1F8B82BE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4C5519FC" w14:textId="336659A4" w:rsidR="006435BA" w:rsidRDefault="00617F52" w:rsidP="00263042">
      <w:pPr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/>
          <w:noProof/>
        </w:rPr>
        <w:drawing>
          <wp:anchor distT="0" distB="0" distL="114300" distR="114300" simplePos="0" relativeHeight="251660288" behindDoc="0" locked="0" layoutInCell="1" allowOverlap="1" wp14:anchorId="0F6EE9B3" wp14:editId="7318778C">
            <wp:simplePos x="0" y="0"/>
            <wp:positionH relativeFrom="column">
              <wp:posOffset>3764915</wp:posOffset>
            </wp:positionH>
            <wp:positionV relativeFrom="paragraph">
              <wp:posOffset>34222</wp:posOffset>
            </wp:positionV>
            <wp:extent cx="2046051" cy="158312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6" cy="158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D753" w14:textId="64EB569B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6329065A" w14:textId="37E59612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7DBAEF2D" w14:textId="07768BDC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69E029CC" w14:textId="57B05DC3" w:rsidR="006435BA" w:rsidRDefault="006435BA" w:rsidP="00263042">
      <w:pPr>
        <w:rPr>
          <w:rFonts w:ascii="HGMaruGothicMPRO" w:eastAsia="HGMaruGothicMPRO" w:hAnsiTheme="majorEastAsia"/>
          <w:szCs w:val="21"/>
        </w:rPr>
      </w:pPr>
    </w:p>
    <w:p w14:paraId="0D695513" w14:textId="77777777" w:rsidR="009809BB" w:rsidRDefault="00F43DD0" w:rsidP="00F43DD0">
      <w:pPr>
        <w:jc w:val="right"/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 w:hAnsiTheme="majorEastAsia"/>
          <w:szCs w:val="21"/>
        </w:rPr>
        <w:br w:type="column"/>
      </w:r>
    </w:p>
    <w:p w14:paraId="1C1F3B06" w14:textId="7520FBD0" w:rsidR="006435BA" w:rsidRDefault="006435BA" w:rsidP="00F43DD0">
      <w:pPr>
        <w:jc w:val="right"/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 w:hAnsiTheme="majorEastAsia" w:hint="eastAsia"/>
          <w:szCs w:val="21"/>
        </w:rPr>
        <w:t>（　　）組（　　）番　名前（　　　　　　　　　　　　　　　　　　　）</w:t>
      </w:r>
    </w:p>
    <w:p w14:paraId="7250D5AF" w14:textId="77777777" w:rsidR="009809BB" w:rsidRDefault="009809BB" w:rsidP="00263042">
      <w:pPr>
        <w:rPr>
          <w:rFonts w:ascii="HGMaruGothicMPRO" w:eastAsia="HGMaruGothicMPRO" w:hAnsiTheme="majorEastAsia"/>
          <w:szCs w:val="21"/>
        </w:rPr>
      </w:pPr>
    </w:p>
    <w:p w14:paraId="1B820AF9" w14:textId="1933C672" w:rsidR="006435BA" w:rsidRDefault="006435BA" w:rsidP="00263042">
      <w:pPr>
        <w:rPr>
          <w:rFonts w:ascii="HGMaruGothicMPRO" w:eastAsia="HGMaruGothicMPRO" w:hAnsiTheme="majorEastAsia"/>
          <w:szCs w:val="21"/>
        </w:rPr>
      </w:pPr>
      <w:r>
        <w:rPr>
          <w:rFonts w:ascii="HGMaruGothicMPRO" w:eastAsia="HGMaruGothicMPRO" w:hAnsiTheme="majorEastAsia" w:hint="eastAsia"/>
          <w:szCs w:val="21"/>
        </w:rPr>
        <w:t>【清書】</w:t>
      </w:r>
    </w:p>
    <w:tbl>
      <w:tblPr>
        <w:tblW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6435BA" w:rsidRPr="006435BA" w14:paraId="60ABA58F" w14:textId="77777777" w:rsidTr="006435BA">
        <w:trPr>
          <w:trHeight w:val="300"/>
        </w:trPr>
        <w:tc>
          <w:tcPr>
            <w:tcW w:w="945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4CA2FB92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2399DC78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403F2F57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33FB411B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48FD80B3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45F7F3B2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22A551D4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4B06264B" w14:textId="544CD572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3F1D3350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4A2BD402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595C25A6" w14:textId="5E464E04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40B39F84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251C1E21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4E12C245" w14:textId="0E71216D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670D011F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56C91FB2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75A571D5" w14:textId="42BC8F10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7185AD5B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47263C9D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0ED08B89" w14:textId="3B40FC92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7BEE4B17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3866A584" w14:textId="77777777" w:rsid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185B26DA" w14:textId="20F02921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4246E2A1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5307EE0D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72445391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49BBF8EA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34710531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6EE1064F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67A7158F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4B48F85B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496CA29C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1E9C5D00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0FF2F574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76BF2932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9809BB" w:rsidRPr="006435BA" w14:paraId="5B4FBBE8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14:paraId="240CC6CF" w14:textId="77777777" w:rsidR="009809BB" w:rsidRDefault="009809BB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74E6F4F1" w14:textId="1CE8A4F3" w:rsidR="009809BB" w:rsidRPr="006435BA" w:rsidRDefault="009809BB" w:rsidP="006435BA">
            <w:pPr>
              <w:widowControl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435BA" w:rsidRPr="006435BA" w14:paraId="2F8CCF22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6FA889F6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2FC18EB7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  <w:tr w:rsidR="006435BA" w:rsidRPr="006435BA" w14:paraId="7B2C7583" w14:textId="77777777" w:rsidTr="006435BA">
        <w:trPr>
          <w:trHeight w:val="300"/>
        </w:trPr>
        <w:tc>
          <w:tcPr>
            <w:tcW w:w="9450" w:type="dxa"/>
            <w:tcBorders>
              <w:top w:val="dashed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7F31E39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  <w:p w14:paraId="54DB4680" w14:textId="77777777" w:rsidR="006435BA" w:rsidRPr="006435BA" w:rsidRDefault="006435BA" w:rsidP="006435BA">
            <w:pPr>
              <w:widowControl/>
              <w:jc w:val="left"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6435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 </w:t>
            </w:r>
          </w:p>
        </w:tc>
      </w:tr>
    </w:tbl>
    <w:p w14:paraId="16129AF3" w14:textId="73EFF103" w:rsidR="0029287B" w:rsidRPr="00C86821" w:rsidRDefault="0029287B" w:rsidP="006435BA">
      <w:pPr>
        <w:widowControl/>
        <w:jc w:val="left"/>
        <w:rPr>
          <w:rFonts w:ascii="HGMaruGothicMPRO" w:eastAsia="HGMaruGothicMPRO" w:hAnsiTheme="majorEastAsia"/>
          <w:szCs w:val="21"/>
        </w:rPr>
      </w:pPr>
    </w:p>
    <w:sectPr w:rsidR="0029287B" w:rsidRPr="00C86821" w:rsidSect="00263042">
      <w:pgSz w:w="20639" w:h="14572" w:orient="landscape" w:code="12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CE5E" w14:textId="77777777" w:rsidR="007560B4" w:rsidRDefault="007560B4" w:rsidP="00D21420">
      <w:r>
        <w:separator/>
      </w:r>
    </w:p>
  </w:endnote>
  <w:endnote w:type="continuationSeparator" w:id="0">
    <w:p w14:paraId="08BEA6C4" w14:textId="77777777" w:rsidR="007560B4" w:rsidRDefault="007560B4" w:rsidP="00D2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0834" w14:textId="77777777" w:rsidR="007560B4" w:rsidRDefault="007560B4" w:rsidP="00D21420">
      <w:r>
        <w:separator/>
      </w:r>
    </w:p>
  </w:footnote>
  <w:footnote w:type="continuationSeparator" w:id="0">
    <w:p w14:paraId="1EEDA0EE" w14:textId="77777777" w:rsidR="007560B4" w:rsidRDefault="007560B4" w:rsidP="00D2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82"/>
    <w:rsid w:val="00062582"/>
    <w:rsid w:val="000C6CB0"/>
    <w:rsid w:val="001461E5"/>
    <w:rsid w:val="00186CAF"/>
    <w:rsid w:val="001B7978"/>
    <w:rsid w:val="00203495"/>
    <w:rsid w:val="002202AA"/>
    <w:rsid w:val="00263042"/>
    <w:rsid w:val="0029287B"/>
    <w:rsid w:val="003438B9"/>
    <w:rsid w:val="00347C81"/>
    <w:rsid w:val="00423DFB"/>
    <w:rsid w:val="004521BA"/>
    <w:rsid w:val="004C2AAA"/>
    <w:rsid w:val="004F113C"/>
    <w:rsid w:val="004F4B24"/>
    <w:rsid w:val="00520E33"/>
    <w:rsid w:val="005909F4"/>
    <w:rsid w:val="00617F52"/>
    <w:rsid w:val="006435BA"/>
    <w:rsid w:val="0066377A"/>
    <w:rsid w:val="0069200E"/>
    <w:rsid w:val="00711182"/>
    <w:rsid w:val="007560B4"/>
    <w:rsid w:val="007604C7"/>
    <w:rsid w:val="007735E4"/>
    <w:rsid w:val="007A2A70"/>
    <w:rsid w:val="0085107D"/>
    <w:rsid w:val="009809BB"/>
    <w:rsid w:val="009E1986"/>
    <w:rsid w:val="00A77CEA"/>
    <w:rsid w:val="00AA3028"/>
    <w:rsid w:val="00B94075"/>
    <w:rsid w:val="00B975AB"/>
    <w:rsid w:val="00BA7822"/>
    <w:rsid w:val="00C225D3"/>
    <w:rsid w:val="00C268F3"/>
    <w:rsid w:val="00CA3753"/>
    <w:rsid w:val="00CC27DF"/>
    <w:rsid w:val="00CD444A"/>
    <w:rsid w:val="00CE44AD"/>
    <w:rsid w:val="00D21420"/>
    <w:rsid w:val="00D3443D"/>
    <w:rsid w:val="00D53FB2"/>
    <w:rsid w:val="00D60ED4"/>
    <w:rsid w:val="00E933C9"/>
    <w:rsid w:val="00EA630F"/>
    <w:rsid w:val="00F43DD0"/>
    <w:rsid w:val="00F569F8"/>
    <w:rsid w:val="00FB080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72A79006"/>
  <w15:docId w15:val="{A596380F-AE57-4ABD-A7F3-47FA12AD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9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20"/>
  </w:style>
  <w:style w:type="paragraph" w:styleId="a7">
    <w:name w:val="footer"/>
    <w:basedOn w:val="a"/>
    <w:link w:val="a8"/>
    <w:uiPriority w:val="99"/>
    <w:unhideWhenUsed/>
    <w:rsid w:val="00D21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20"/>
  </w:style>
  <w:style w:type="paragraph" w:customStyle="1" w:styleId="paragraph">
    <w:name w:val="paragraph"/>
    <w:basedOn w:val="a"/>
    <w:rsid w:val="006435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64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高山大輔</dc:creator>
  <cp:lastModifiedBy>たにぐち　ひろのり</cp:lastModifiedBy>
  <cp:revision>15</cp:revision>
  <cp:lastPrinted>2015-06-22T09:00:00Z</cp:lastPrinted>
  <dcterms:created xsi:type="dcterms:W3CDTF">2015-06-21T22:38:00Z</dcterms:created>
  <dcterms:modified xsi:type="dcterms:W3CDTF">2023-01-26T23:13:00Z</dcterms:modified>
</cp:coreProperties>
</file>