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FE8D" w14:textId="2CEBE0C0" w:rsidR="00335E5E" w:rsidRPr="003B5811" w:rsidRDefault="00335E5E" w:rsidP="0044454F">
      <w:pPr>
        <w:jc w:val="center"/>
        <w:rPr>
          <w:rFonts w:asciiTheme="majorHAnsi" w:hAnsiTheme="majorHAnsi" w:cstheme="majorHAnsi"/>
          <w:sz w:val="32"/>
          <w:szCs w:val="28"/>
        </w:rPr>
      </w:pPr>
      <w:r w:rsidRPr="003B5811">
        <w:rPr>
          <w:rFonts w:asciiTheme="majorHAnsi" w:hAnsiTheme="majorHAnsi" w:cstheme="majorHAnsi"/>
          <w:sz w:val="32"/>
          <w:szCs w:val="28"/>
        </w:rPr>
        <w:t>Name: ____________________________ Class: _______ Date: _______________</w:t>
      </w:r>
    </w:p>
    <w:p w14:paraId="2F69814C" w14:textId="77777777" w:rsidR="00335E5E" w:rsidRPr="00DA16D5" w:rsidRDefault="00335E5E" w:rsidP="0044454F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D0898AE" w14:textId="133EE7AB" w:rsidR="0044454F" w:rsidRPr="003B5811" w:rsidRDefault="0044454F" w:rsidP="0044454F">
      <w:pPr>
        <w:jc w:val="center"/>
        <w:rPr>
          <w:rFonts w:asciiTheme="majorHAnsi" w:hAnsiTheme="majorHAnsi" w:cstheme="majorHAnsi"/>
          <w:sz w:val="32"/>
          <w:szCs w:val="28"/>
        </w:rPr>
      </w:pPr>
      <w:r w:rsidRPr="003B5811">
        <w:rPr>
          <w:rFonts w:asciiTheme="majorHAnsi" w:hAnsiTheme="majorHAnsi" w:cstheme="majorHAnsi"/>
          <w:sz w:val="32"/>
          <w:szCs w:val="28"/>
        </w:rPr>
        <w:t>“I agree that country life is better than city life, because of the fun activities and the beautiful views.</w:t>
      </w:r>
    </w:p>
    <w:p w14:paraId="01808B18" w14:textId="77777777" w:rsidR="0044454F" w:rsidRPr="002542BD" w:rsidRDefault="0044454F" w:rsidP="0044454F">
      <w:pPr>
        <w:jc w:val="center"/>
        <w:rPr>
          <w:rFonts w:asciiTheme="majorHAnsi" w:hAnsiTheme="majorHAnsi" w:cstheme="majorHAnsi"/>
          <w:sz w:val="32"/>
          <w:szCs w:val="28"/>
        </w:rPr>
      </w:pPr>
    </w:p>
    <w:p w14:paraId="1DD5F59F" w14:textId="4D8A9362" w:rsidR="0044454F" w:rsidRPr="003B5811" w:rsidRDefault="0044454F" w:rsidP="0044454F">
      <w:pPr>
        <w:jc w:val="center"/>
        <w:rPr>
          <w:rFonts w:asciiTheme="majorHAnsi" w:hAnsiTheme="majorHAnsi" w:cstheme="majorHAnsi"/>
          <w:sz w:val="32"/>
          <w:szCs w:val="28"/>
        </w:rPr>
      </w:pPr>
      <w:r w:rsidRPr="003B5811">
        <w:rPr>
          <w:rFonts w:asciiTheme="majorHAnsi" w:hAnsiTheme="majorHAnsi" w:cstheme="majorHAnsi"/>
          <w:sz w:val="32"/>
          <w:szCs w:val="28"/>
        </w:rPr>
        <w:t xml:space="preserve">First, I will discuss the fun activities. You can </w:t>
      </w:r>
      <w:r w:rsidR="004F092C" w:rsidRPr="003B5811">
        <w:rPr>
          <w:rFonts w:asciiTheme="majorHAnsi" w:hAnsiTheme="majorHAnsi" w:cstheme="majorHAnsi"/>
          <w:sz w:val="32"/>
          <w:szCs w:val="28"/>
        </w:rPr>
        <w:t>have fun</w:t>
      </w:r>
      <w:r w:rsidR="00F7015E" w:rsidRPr="003B5811">
        <w:rPr>
          <w:rFonts w:asciiTheme="majorHAnsi" w:hAnsiTheme="majorHAnsi" w:cstheme="majorHAnsi"/>
          <w:sz w:val="32"/>
          <w:szCs w:val="28"/>
        </w:rPr>
        <w:t xml:space="preserve"> outside i</w:t>
      </w:r>
      <w:r w:rsidRPr="003B5811">
        <w:rPr>
          <w:rFonts w:asciiTheme="majorHAnsi" w:hAnsiTheme="majorHAnsi" w:cstheme="majorHAnsi"/>
          <w:sz w:val="32"/>
          <w:szCs w:val="28"/>
        </w:rPr>
        <w:t xml:space="preserve">n the country. According to an American scientific report, people spend more time outside in the country. People can have fun </w:t>
      </w:r>
      <w:r w:rsidR="000C5B9A" w:rsidRPr="003B5811">
        <w:rPr>
          <w:rFonts w:asciiTheme="majorHAnsi" w:hAnsiTheme="majorHAnsi" w:cstheme="majorHAnsi"/>
          <w:sz w:val="32"/>
          <w:szCs w:val="28"/>
        </w:rPr>
        <w:t xml:space="preserve">outside, </w:t>
      </w:r>
      <w:r w:rsidRPr="003B5811">
        <w:rPr>
          <w:rFonts w:asciiTheme="majorHAnsi" w:hAnsiTheme="majorHAnsi" w:cstheme="majorHAnsi"/>
          <w:sz w:val="32"/>
          <w:szCs w:val="28"/>
        </w:rPr>
        <w:t>without spending money</w:t>
      </w:r>
      <w:r w:rsidR="000C5B9A" w:rsidRPr="003B5811">
        <w:rPr>
          <w:rFonts w:asciiTheme="majorHAnsi" w:hAnsiTheme="majorHAnsi" w:cstheme="majorHAnsi"/>
          <w:sz w:val="32"/>
          <w:szCs w:val="28"/>
        </w:rPr>
        <w:t>.</w:t>
      </w:r>
    </w:p>
    <w:p w14:paraId="230B0367" w14:textId="77777777" w:rsidR="0044454F" w:rsidRPr="003B5811" w:rsidRDefault="0044454F" w:rsidP="0044454F">
      <w:pPr>
        <w:jc w:val="center"/>
        <w:rPr>
          <w:rFonts w:asciiTheme="majorHAnsi" w:hAnsiTheme="majorHAnsi" w:cstheme="majorHAnsi"/>
          <w:sz w:val="32"/>
          <w:szCs w:val="28"/>
        </w:rPr>
      </w:pPr>
    </w:p>
    <w:p w14:paraId="343CA742" w14:textId="40FAE568" w:rsidR="0044454F" w:rsidRPr="003B5811" w:rsidRDefault="0044454F" w:rsidP="0044454F">
      <w:pPr>
        <w:jc w:val="center"/>
        <w:rPr>
          <w:rFonts w:asciiTheme="majorHAnsi" w:hAnsiTheme="majorHAnsi" w:cstheme="majorHAnsi"/>
          <w:sz w:val="32"/>
          <w:szCs w:val="28"/>
        </w:rPr>
      </w:pPr>
      <w:r w:rsidRPr="003B5811">
        <w:rPr>
          <w:rFonts w:asciiTheme="majorHAnsi" w:hAnsiTheme="majorHAnsi" w:cstheme="majorHAnsi"/>
          <w:sz w:val="32"/>
          <w:szCs w:val="28"/>
        </w:rPr>
        <w:t>Second, the beautiful views. You can see many beautiful views in the countryside, such as fields, forests and flowers</w:t>
      </w:r>
      <w:r w:rsidR="000C5B9A" w:rsidRPr="003B5811">
        <w:rPr>
          <w:rFonts w:asciiTheme="majorHAnsi" w:hAnsiTheme="majorHAnsi" w:cstheme="majorHAnsi"/>
          <w:sz w:val="32"/>
          <w:szCs w:val="28"/>
        </w:rPr>
        <w:t xml:space="preserve">. </w:t>
      </w:r>
      <w:r w:rsidRPr="003B5811">
        <w:rPr>
          <w:rFonts w:asciiTheme="majorHAnsi" w:hAnsiTheme="majorHAnsi" w:cstheme="majorHAnsi"/>
          <w:sz w:val="32"/>
          <w:szCs w:val="28"/>
        </w:rPr>
        <w:t>In the city, you cannot see these natural areas.</w:t>
      </w:r>
    </w:p>
    <w:p w14:paraId="056C3F8E" w14:textId="77777777" w:rsidR="0044454F" w:rsidRPr="003B5811" w:rsidRDefault="0044454F" w:rsidP="0044454F">
      <w:pPr>
        <w:jc w:val="center"/>
        <w:rPr>
          <w:rFonts w:asciiTheme="majorHAnsi" w:hAnsiTheme="majorHAnsi" w:cstheme="majorHAnsi"/>
          <w:sz w:val="32"/>
          <w:szCs w:val="28"/>
        </w:rPr>
      </w:pPr>
    </w:p>
    <w:p w14:paraId="15E9684B" w14:textId="501C05B5" w:rsidR="0044454F" w:rsidRPr="003B5811" w:rsidRDefault="0044454F" w:rsidP="0044454F">
      <w:pPr>
        <w:jc w:val="center"/>
        <w:rPr>
          <w:rFonts w:asciiTheme="majorHAnsi" w:hAnsiTheme="majorHAnsi" w:cstheme="majorHAnsi"/>
          <w:sz w:val="32"/>
          <w:szCs w:val="28"/>
        </w:rPr>
      </w:pPr>
      <w:r w:rsidRPr="003B5811">
        <w:rPr>
          <w:rFonts w:asciiTheme="majorHAnsi" w:hAnsiTheme="majorHAnsi" w:cstheme="majorHAnsi"/>
          <w:sz w:val="32"/>
          <w:szCs w:val="28"/>
        </w:rPr>
        <w:t>Thank you for listening!”</w:t>
      </w:r>
    </w:p>
    <w:p w14:paraId="5E13D694" w14:textId="3A1BE633" w:rsidR="0044454F" w:rsidRPr="00DA16D5" w:rsidRDefault="0044454F" w:rsidP="0044454F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DD11103" w14:textId="6F4A5B09" w:rsidR="0044454F" w:rsidRPr="00DA16D5" w:rsidRDefault="0044454F" w:rsidP="0044454F">
      <w:pPr>
        <w:jc w:val="center"/>
        <w:rPr>
          <w:rFonts w:ascii="Calibri" w:hAnsi="Calibri" w:cs="Calibri"/>
          <w:b/>
          <w:bCs/>
          <w:sz w:val="28"/>
          <w:szCs w:val="32"/>
          <w:u w:val="single"/>
        </w:rPr>
      </w:pPr>
      <w:r w:rsidRPr="00DA16D5">
        <w:rPr>
          <w:rFonts w:ascii="Calibri" w:hAnsi="Calibri" w:cs="Calibri"/>
          <w:b/>
          <w:bCs/>
          <w:sz w:val="28"/>
          <w:szCs w:val="32"/>
          <w:u w:val="single"/>
        </w:rPr>
        <w:t xml:space="preserve">Notes on </w:t>
      </w:r>
      <w:r w:rsidR="002542BD">
        <w:rPr>
          <w:rFonts w:ascii="Calibri" w:hAnsi="Calibri" w:cs="Calibri"/>
          <w:b/>
          <w:bCs/>
          <w:sz w:val="28"/>
          <w:szCs w:val="32"/>
          <w:u w:val="single"/>
        </w:rPr>
        <w:t>ALT’s Speech</w:t>
      </w:r>
    </w:p>
    <w:p w14:paraId="688677D4" w14:textId="77777777" w:rsidR="0044454F" w:rsidRPr="00DA16D5" w:rsidRDefault="0044454F" w:rsidP="0044454F">
      <w:pPr>
        <w:jc w:val="both"/>
        <w:rPr>
          <w:rFonts w:ascii="Calibri" w:hAnsi="Calibri" w:cs="Calibri"/>
          <w:b/>
          <w:bCs/>
          <w:sz w:val="24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54F" w:rsidRPr="00DA16D5" w14:paraId="3AE0C792" w14:textId="77777777" w:rsidTr="00AC56AD">
        <w:tc>
          <w:tcPr>
            <w:tcW w:w="10456" w:type="dxa"/>
          </w:tcPr>
          <w:p w14:paraId="09AFF4C2" w14:textId="77777777" w:rsidR="0044454F" w:rsidRPr="00DA16D5" w:rsidRDefault="0044454F" w:rsidP="00AC56AD">
            <w:pPr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DA16D5">
              <w:rPr>
                <w:rFonts w:ascii="Calibri" w:hAnsi="Calibri" w:cs="Calibri"/>
                <w:b/>
                <w:bCs/>
                <w:sz w:val="28"/>
                <w:szCs w:val="32"/>
              </w:rPr>
              <w:t>Point 1</w:t>
            </w:r>
          </w:p>
          <w:p w14:paraId="47B04242" w14:textId="77777777" w:rsidR="0044454F" w:rsidRPr="00DA16D5" w:rsidRDefault="0044454F" w:rsidP="00AC56AD">
            <w:pPr>
              <w:rPr>
                <w:rFonts w:ascii="Calibri" w:hAnsi="Calibri" w:cs="Calibri"/>
                <w:sz w:val="28"/>
                <w:szCs w:val="32"/>
              </w:rPr>
            </w:pPr>
          </w:p>
          <w:p w14:paraId="3E4D69CE" w14:textId="77777777" w:rsidR="00BF0F31" w:rsidRPr="00DA16D5" w:rsidRDefault="00BF0F31" w:rsidP="00AC56AD">
            <w:pPr>
              <w:rPr>
                <w:rFonts w:ascii="Calibri" w:hAnsi="Calibri" w:cs="Calibri"/>
                <w:sz w:val="28"/>
                <w:szCs w:val="32"/>
              </w:rPr>
            </w:pPr>
          </w:p>
        </w:tc>
      </w:tr>
      <w:tr w:rsidR="0044454F" w:rsidRPr="00DA16D5" w14:paraId="2E674C2A" w14:textId="77777777" w:rsidTr="00AC56AD">
        <w:tc>
          <w:tcPr>
            <w:tcW w:w="10456" w:type="dxa"/>
          </w:tcPr>
          <w:p w14:paraId="5C550DAB" w14:textId="77777777" w:rsidR="0044454F" w:rsidRPr="00DA16D5" w:rsidRDefault="0044454F" w:rsidP="00AC56AD">
            <w:pPr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DA16D5">
              <w:rPr>
                <w:rFonts w:ascii="Calibri" w:hAnsi="Calibri" w:cs="Calibri"/>
                <w:b/>
                <w:bCs/>
                <w:sz w:val="28"/>
                <w:szCs w:val="32"/>
              </w:rPr>
              <w:t>Point 2</w:t>
            </w:r>
          </w:p>
          <w:p w14:paraId="79898AE1" w14:textId="77777777" w:rsidR="0044454F" w:rsidRPr="00DA16D5" w:rsidRDefault="0044454F" w:rsidP="00AC56AD">
            <w:pPr>
              <w:rPr>
                <w:rFonts w:ascii="Calibri" w:hAnsi="Calibri" w:cs="Calibri"/>
                <w:sz w:val="28"/>
                <w:szCs w:val="32"/>
              </w:rPr>
            </w:pPr>
          </w:p>
          <w:p w14:paraId="45FA4CF6" w14:textId="77777777" w:rsidR="00BF0F31" w:rsidRPr="00DA16D5" w:rsidRDefault="00BF0F31" w:rsidP="00AC56AD">
            <w:pPr>
              <w:rPr>
                <w:rFonts w:ascii="Calibri" w:hAnsi="Calibri" w:cs="Calibri"/>
                <w:sz w:val="28"/>
                <w:szCs w:val="32"/>
              </w:rPr>
            </w:pPr>
          </w:p>
        </w:tc>
      </w:tr>
      <w:tr w:rsidR="0044454F" w:rsidRPr="00DA16D5" w14:paraId="6C6FA9E6" w14:textId="77777777" w:rsidTr="00AC56AD">
        <w:tc>
          <w:tcPr>
            <w:tcW w:w="10456" w:type="dxa"/>
          </w:tcPr>
          <w:p w14:paraId="4BE1B615" w14:textId="77777777" w:rsidR="0044454F" w:rsidRPr="00DA16D5" w:rsidRDefault="0044454F" w:rsidP="00AC56AD">
            <w:pPr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DA16D5">
              <w:rPr>
                <w:rFonts w:ascii="Calibri" w:hAnsi="Calibri" w:cs="Calibri" w:hint="eastAsia"/>
                <w:b/>
                <w:bCs/>
                <w:sz w:val="28"/>
                <w:szCs w:val="32"/>
              </w:rPr>
              <w:t>N</w:t>
            </w:r>
            <w:r w:rsidRPr="00DA16D5">
              <w:rPr>
                <w:rFonts w:ascii="Calibri" w:hAnsi="Calibri" w:cs="Calibri"/>
                <w:b/>
                <w:bCs/>
                <w:sz w:val="28"/>
                <w:szCs w:val="32"/>
              </w:rPr>
              <w:t>otes</w:t>
            </w:r>
          </w:p>
          <w:p w14:paraId="2D1320C4" w14:textId="77777777" w:rsidR="0044454F" w:rsidRPr="00DA16D5" w:rsidRDefault="0044454F" w:rsidP="00AC56AD">
            <w:pPr>
              <w:rPr>
                <w:rFonts w:ascii="Calibri" w:hAnsi="Calibri" w:cs="Calibri"/>
                <w:sz w:val="28"/>
                <w:szCs w:val="32"/>
              </w:rPr>
            </w:pPr>
          </w:p>
          <w:p w14:paraId="1F3A7B49" w14:textId="77777777" w:rsidR="0044454F" w:rsidRPr="00DA16D5" w:rsidRDefault="0044454F" w:rsidP="00AC56AD">
            <w:pPr>
              <w:rPr>
                <w:rFonts w:ascii="Calibri" w:hAnsi="Calibri" w:cs="Calibri"/>
                <w:sz w:val="28"/>
                <w:szCs w:val="32"/>
              </w:rPr>
            </w:pPr>
          </w:p>
          <w:p w14:paraId="594F576B" w14:textId="77777777" w:rsidR="00BF0F31" w:rsidRPr="00DA16D5" w:rsidRDefault="00BF0F31" w:rsidP="00AC56AD">
            <w:pPr>
              <w:rPr>
                <w:rFonts w:ascii="Calibri" w:hAnsi="Calibri" w:cs="Calibri"/>
                <w:sz w:val="28"/>
                <w:szCs w:val="32"/>
              </w:rPr>
            </w:pPr>
          </w:p>
          <w:p w14:paraId="219857DE" w14:textId="77777777" w:rsidR="00B0323E" w:rsidRPr="00DA16D5" w:rsidRDefault="00B0323E" w:rsidP="00AC56AD">
            <w:pPr>
              <w:rPr>
                <w:rFonts w:ascii="Calibri" w:hAnsi="Calibri" w:cs="Calibri"/>
                <w:sz w:val="28"/>
                <w:szCs w:val="32"/>
              </w:rPr>
            </w:pPr>
          </w:p>
        </w:tc>
      </w:tr>
      <w:tr w:rsidR="0044454F" w:rsidRPr="00DA16D5" w14:paraId="3B29DFC8" w14:textId="77777777" w:rsidTr="00AC56AD">
        <w:tc>
          <w:tcPr>
            <w:tcW w:w="10456" w:type="dxa"/>
          </w:tcPr>
          <w:p w14:paraId="12D5DCFC" w14:textId="77777777" w:rsidR="0044454F" w:rsidRPr="00DA16D5" w:rsidRDefault="0044454F" w:rsidP="00AC56AD">
            <w:pPr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DA16D5">
              <w:rPr>
                <w:rFonts w:ascii="Calibri" w:hAnsi="Calibri" w:cs="Calibri" w:hint="eastAsia"/>
                <w:b/>
                <w:bCs/>
                <w:sz w:val="28"/>
                <w:szCs w:val="32"/>
              </w:rPr>
              <w:t>Q</w:t>
            </w:r>
            <w:r w:rsidRPr="00DA16D5">
              <w:rPr>
                <w:rFonts w:ascii="Calibri" w:hAnsi="Calibri" w:cs="Calibri"/>
                <w:b/>
                <w:bCs/>
                <w:sz w:val="28"/>
                <w:szCs w:val="32"/>
              </w:rPr>
              <w:t>uestions</w:t>
            </w:r>
          </w:p>
          <w:p w14:paraId="318B6FE9" w14:textId="77777777" w:rsidR="0044454F" w:rsidRPr="00DA16D5" w:rsidRDefault="0044454F" w:rsidP="00AC56AD">
            <w:pPr>
              <w:rPr>
                <w:rFonts w:ascii="Calibri" w:hAnsi="Calibri" w:cs="Calibri"/>
                <w:sz w:val="28"/>
                <w:szCs w:val="32"/>
              </w:rPr>
            </w:pPr>
          </w:p>
          <w:p w14:paraId="5BC0C961" w14:textId="77777777" w:rsidR="00BF0F31" w:rsidRPr="00DA16D5" w:rsidRDefault="00BF0F31" w:rsidP="00AC56AD">
            <w:pPr>
              <w:rPr>
                <w:rFonts w:ascii="Calibri" w:hAnsi="Calibri" w:cs="Calibri"/>
                <w:sz w:val="28"/>
                <w:szCs w:val="32"/>
              </w:rPr>
            </w:pPr>
          </w:p>
          <w:p w14:paraId="4D51189B" w14:textId="77777777" w:rsidR="0044454F" w:rsidRPr="00DA16D5" w:rsidRDefault="0044454F" w:rsidP="00AC56AD">
            <w:pPr>
              <w:rPr>
                <w:rFonts w:ascii="Calibri" w:hAnsi="Calibri" w:cs="Calibri"/>
                <w:sz w:val="28"/>
                <w:szCs w:val="32"/>
              </w:rPr>
            </w:pPr>
          </w:p>
        </w:tc>
      </w:tr>
      <w:tr w:rsidR="0044454F" w:rsidRPr="00DA16D5" w14:paraId="557655AC" w14:textId="77777777" w:rsidTr="00AC56AD">
        <w:tc>
          <w:tcPr>
            <w:tcW w:w="10456" w:type="dxa"/>
          </w:tcPr>
          <w:p w14:paraId="507ABD98" w14:textId="77777777" w:rsidR="0044454F" w:rsidRPr="00DA16D5" w:rsidRDefault="0044454F" w:rsidP="00AC56AD">
            <w:pPr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DA16D5">
              <w:rPr>
                <w:rFonts w:ascii="Calibri" w:hAnsi="Calibri" w:cs="Calibri" w:hint="eastAsia"/>
                <w:b/>
                <w:bCs/>
                <w:sz w:val="28"/>
                <w:szCs w:val="32"/>
              </w:rPr>
              <w:t>A</w:t>
            </w:r>
            <w:r w:rsidRPr="00DA16D5">
              <w:rPr>
                <w:rFonts w:ascii="Calibri" w:hAnsi="Calibri" w:cs="Calibri"/>
                <w:b/>
                <w:bCs/>
                <w:sz w:val="28"/>
                <w:szCs w:val="32"/>
              </w:rPr>
              <w:t>ttack</w:t>
            </w:r>
          </w:p>
          <w:p w14:paraId="5D9994DB" w14:textId="77777777" w:rsidR="00BF0F31" w:rsidRPr="00DA16D5" w:rsidRDefault="00BF0F31" w:rsidP="00AC56AD">
            <w:pPr>
              <w:rPr>
                <w:rFonts w:ascii="Calibri" w:hAnsi="Calibri" w:cs="Calibri"/>
                <w:sz w:val="24"/>
                <w:szCs w:val="28"/>
              </w:rPr>
            </w:pPr>
          </w:p>
          <w:p w14:paraId="10E7FD78" w14:textId="77777777" w:rsidR="0044454F" w:rsidRDefault="0044454F" w:rsidP="00AC56AD">
            <w:pPr>
              <w:rPr>
                <w:rFonts w:ascii="Calibri" w:hAnsi="Calibri" w:cs="Calibri"/>
                <w:sz w:val="24"/>
                <w:szCs w:val="28"/>
              </w:rPr>
            </w:pPr>
          </w:p>
          <w:p w14:paraId="51147E95" w14:textId="77777777" w:rsidR="00DA16D5" w:rsidRPr="00DA16D5" w:rsidRDefault="00DA16D5" w:rsidP="00AC56AD">
            <w:pPr>
              <w:rPr>
                <w:rFonts w:ascii="Calibri" w:hAnsi="Calibri" w:cs="Calibri"/>
                <w:sz w:val="24"/>
                <w:szCs w:val="28"/>
              </w:rPr>
            </w:pPr>
            <w:bookmarkStart w:id="0" w:name="_GoBack"/>
            <w:bookmarkEnd w:id="0"/>
          </w:p>
          <w:p w14:paraId="2EF3AE66" w14:textId="77777777" w:rsidR="0044454F" w:rsidRPr="00DA16D5" w:rsidRDefault="0044454F" w:rsidP="00AC56AD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14:paraId="0000004E" w14:textId="4FEA09BB" w:rsidR="007B4AD0" w:rsidRPr="002F39D1" w:rsidRDefault="007B4AD0" w:rsidP="002F39D1">
      <w:pPr>
        <w:rPr>
          <w:rFonts w:asciiTheme="majorHAnsi" w:hAnsiTheme="majorHAnsi" w:cstheme="majorHAnsi"/>
          <w:b/>
          <w:sz w:val="28"/>
          <w:szCs w:val="28"/>
        </w:rPr>
      </w:pPr>
    </w:p>
    <w:sectPr w:rsidR="007B4AD0" w:rsidRPr="002F39D1" w:rsidSect="003B5811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B56BC" w14:textId="77777777" w:rsidR="002F7E62" w:rsidRDefault="002F7E62" w:rsidP="0044454F">
      <w:pPr>
        <w:spacing w:line="240" w:lineRule="auto"/>
      </w:pPr>
      <w:r>
        <w:separator/>
      </w:r>
    </w:p>
  </w:endnote>
  <w:endnote w:type="continuationSeparator" w:id="0">
    <w:p w14:paraId="1B2276AE" w14:textId="77777777" w:rsidR="002F7E62" w:rsidRDefault="002F7E62" w:rsidP="00444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1C55E" w14:textId="77777777" w:rsidR="002F7E62" w:rsidRDefault="002F7E62" w:rsidP="0044454F">
      <w:pPr>
        <w:spacing w:line="240" w:lineRule="auto"/>
      </w:pPr>
      <w:r>
        <w:separator/>
      </w:r>
    </w:p>
  </w:footnote>
  <w:footnote w:type="continuationSeparator" w:id="0">
    <w:p w14:paraId="21837288" w14:textId="77777777" w:rsidR="002F7E62" w:rsidRDefault="002F7E62" w:rsidP="004445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788"/>
    <w:multiLevelType w:val="multilevel"/>
    <w:tmpl w:val="6AEC79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6D6003"/>
    <w:multiLevelType w:val="multilevel"/>
    <w:tmpl w:val="5E72B7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354449"/>
    <w:multiLevelType w:val="multilevel"/>
    <w:tmpl w:val="D52CA7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1506B71"/>
    <w:multiLevelType w:val="multilevel"/>
    <w:tmpl w:val="1D1880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DA390E"/>
    <w:multiLevelType w:val="multilevel"/>
    <w:tmpl w:val="3DC4EB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385DA0"/>
    <w:multiLevelType w:val="multilevel"/>
    <w:tmpl w:val="0E6E07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A2462EC"/>
    <w:multiLevelType w:val="multilevel"/>
    <w:tmpl w:val="7114A0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EA4E05"/>
    <w:multiLevelType w:val="multilevel"/>
    <w:tmpl w:val="CF462B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13D02CE"/>
    <w:multiLevelType w:val="multilevel"/>
    <w:tmpl w:val="7396A4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D0"/>
    <w:rsid w:val="00065F70"/>
    <w:rsid w:val="000C5B9A"/>
    <w:rsid w:val="001E7C04"/>
    <w:rsid w:val="002542BD"/>
    <w:rsid w:val="002F39D1"/>
    <w:rsid w:val="002F7E62"/>
    <w:rsid w:val="00335E5E"/>
    <w:rsid w:val="003A2A1A"/>
    <w:rsid w:val="003B5811"/>
    <w:rsid w:val="0044454F"/>
    <w:rsid w:val="004F092C"/>
    <w:rsid w:val="007B4AD0"/>
    <w:rsid w:val="00B0323E"/>
    <w:rsid w:val="00B726F3"/>
    <w:rsid w:val="00BF0F31"/>
    <w:rsid w:val="00DA16D5"/>
    <w:rsid w:val="00DC313A"/>
    <w:rsid w:val="00F7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599A7"/>
  <w15:docId w15:val="{59461A0D-FE1F-42E9-8436-98D8334C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444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454F"/>
  </w:style>
  <w:style w:type="paragraph" w:styleId="a7">
    <w:name w:val="footer"/>
    <w:basedOn w:val="a"/>
    <w:link w:val="a8"/>
    <w:uiPriority w:val="99"/>
    <w:unhideWhenUsed/>
    <w:rsid w:val="004445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454F"/>
  </w:style>
  <w:style w:type="table" w:styleId="a9">
    <w:name w:val="Table Grid"/>
    <w:basedOn w:val="a1"/>
    <w:uiPriority w:val="39"/>
    <w:rsid w:val="0044454F"/>
    <w:pPr>
      <w:spacing w:line="240" w:lineRule="auto"/>
    </w:pPr>
    <w:rPr>
      <w:rFonts w:asciiTheme="minorHAnsi" w:hAnsiTheme="minorHAnsi" w:cstheme="minorBidi"/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C31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31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長束中学校　共有2</dc:creator>
  <cp:lastModifiedBy>tool01</cp:lastModifiedBy>
  <cp:revision>2</cp:revision>
  <cp:lastPrinted>2024-01-18T23:23:00Z</cp:lastPrinted>
  <dcterms:created xsi:type="dcterms:W3CDTF">2024-03-07T06:57:00Z</dcterms:created>
  <dcterms:modified xsi:type="dcterms:W3CDTF">2024-03-07T06:57:00Z</dcterms:modified>
</cp:coreProperties>
</file>