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675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815F4F">
            <w:pPr>
              <w:jc w:val="left"/>
              <w:rPr>
                <w:rFonts w:ascii="Century Gothic" w:hAnsi="Century Gothic"/>
                <w:b/>
                <w:sz w:val="32"/>
              </w:rPr>
            </w:pPr>
            <w:r w:rsidRPr="00163D39">
              <w:rPr>
                <w:rFonts w:ascii="Century Gothic" w:hAnsi="Century Gothic" w:hint="eastAsia"/>
                <w:b/>
                <w:sz w:val="32"/>
              </w:rPr>
              <w:t>E</w:t>
            </w:r>
            <w:r w:rsidRPr="00163D39">
              <w:rPr>
                <w:rFonts w:ascii="Century Gothic" w:hAnsi="Century Gothic"/>
                <w:b/>
                <w:sz w:val="32"/>
              </w:rPr>
              <w:t>NGLISH</w:t>
            </w:r>
          </w:p>
        </w:tc>
        <w:tc>
          <w:tcPr>
            <w:tcW w:w="3379" w:type="dxa"/>
          </w:tcPr>
          <w:p w:rsidR="00163D39" w:rsidRPr="00163D39" w:rsidRDefault="00163D39" w:rsidP="00815F4F">
            <w:pPr>
              <w:jc w:val="left"/>
              <w:rPr>
                <w:rFonts w:ascii="Century Gothic" w:hAnsi="Century Gothic"/>
                <w:b/>
                <w:sz w:val="32"/>
              </w:rPr>
            </w:pPr>
            <w:r w:rsidRPr="00163D39">
              <w:rPr>
                <w:rFonts w:ascii="Century Gothic" w:hAnsi="Century Gothic" w:hint="eastAsia"/>
                <w:b/>
                <w:sz w:val="32"/>
              </w:rPr>
              <w:t>J</w:t>
            </w:r>
            <w:r w:rsidRPr="00163D39">
              <w:rPr>
                <w:rFonts w:ascii="Century Gothic" w:hAnsi="Century Gothic"/>
                <w:b/>
                <w:sz w:val="32"/>
              </w:rPr>
              <w:t>APANESE</w:t>
            </w:r>
          </w:p>
        </w:tc>
        <w:tc>
          <w:tcPr>
            <w:tcW w:w="3380" w:type="dxa"/>
          </w:tcPr>
          <w:p w:rsidR="00163D39" w:rsidRPr="00163D39" w:rsidRDefault="00815F4F" w:rsidP="00815F4F">
            <w:pPr>
              <w:jc w:val="left"/>
              <w:rPr>
                <w:rFonts w:ascii="Century Gothic" w:hAnsi="Century Gothic"/>
                <w:b/>
                <w:sz w:val="32"/>
              </w:rPr>
            </w:pPr>
            <w:r>
              <w:rPr>
                <w:rFonts w:ascii="Century Gothic" w:hAnsi="Century Gothic"/>
                <w:b/>
                <w:sz w:val="32"/>
              </w:rPr>
              <w:t>DATE</w:t>
            </w: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pStyle w:val="a4"/>
              <w:numPr>
                <w:ilvl w:val="0"/>
                <w:numId w:val="1"/>
              </w:numPr>
              <w:ind w:leftChars="0"/>
              <w:jc w:val="left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</w:t>
            </w:r>
            <w:r w:rsidRPr="00163D39">
              <w:rPr>
                <w:rFonts w:ascii="Century Gothic" w:hAnsi="Century Gothic"/>
                <w:sz w:val="28"/>
              </w:rPr>
              <w:t>Food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食べ物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pStyle w:val="a4"/>
              <w:numPr>
                <w:ilvl w:val="0"/>
                <w:numId w:val="1"/>
              </w:numPr>
              <w:ind w:leftChars="0"/>
              <w:rPr>
                <w:rFonts w:ascii="Century Gothic" w:hAnsi="Century Gothic"/>
                <w:sz w:val="28"/>
              </w:rPr>
            </w:pPr>
            <w:r>
              <w:rPr>
                <w:rFonts w:ascii="Century Gothic" w:hAnsi="Century Gothic"/>
                <w:sz w:val="28"/>
              </w:rPr>
              <w:t xml:space="preserve">  </w:t>
            </w:r>
            <w:r w:rsidRPr="00163D39">
              <w:rPr>
                <w:rFonts w:ascii="Century Gothic" w:hAnsi="Century Gothic" w:hint="eastAsia"/>
                <w:sz w:val="28"/>
              </w:rPr>
              <w:t>P</w:t>
            </w:r>
            <w:r w:rsidRPr="00163D39">
              <w:rPr>
                <w:rFonts w:ascii="Century Gothic" w:hAnsi="Century Gothic"/>
                <w:sz w:val="28"/>
              </w:rPr>
              <w:t>lace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場所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 xml:space="preserve">3. </w:t>
            </w:r>
            <w:r w:rsidRPr="00163D39">
              <w:rPr>
                <w:rFonts w:ascii="Century Gothic" w:hAnsi="Century Gothic"/>
                <w:sz w:val="28"/>
              </w:rPr>
              <w:t xml:space="preserve">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Things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物事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4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Animals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動物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5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Salty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塩辛い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6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Sweet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甘い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7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Sour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酸っぱい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8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Spicy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辛い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9</w:t>
            </w:r>
            <w:r w:rsidRPr="00163D39">
              <w:rPr>
                <w:rFonts w:ascii="Century Gothic" w:hAnsi="Century Gothic"/>
                <w:sz w:val="28"/>
              </w:rPr>
              <w:t xml:space="preserve">. 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Kitchen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台所</w:t>
            </w: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,</w:t>
            </w:r>
            <w:r w:rsidRPr="00815F4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キッチン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 xml:space="preserve">0. 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Pr="00163D39">
              <w:rPr>
                <w:rFonts w:ascii="Century Gothic" w:hAnsi="Century Gothic"/>
                <w:sz w:val="28"/>
              </w:rPr>
              <w:t>Bedroom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寝室</w:t>
            </w: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,</w:t>
            </w:r>
            <w:r w:rsidRPr="00815F4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ベッドルーム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11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>1.</w:t>
            </w:r>
            <w:r>
              <w:rPr>
                <w:rFonts w:ascii="Century Gothic" w:hAnsi="Century Gothic"/>
                <w:sz w:val="28"/>
              </w:rPr>
              <w:t xml:space="preserve"> </w:t>
            </w:r>
            <w:r w:rsidR="00031455">
              <w:rPr>
                <w:rFonts w:ascii="Century Gothic" w:hAnsi="Century Gothic"/>
                <w:sz w:val="28"/>
              </w:rPr>
              <w:t xml:space="preserve"> Bath</w:t>
            </w:r>
            <w:r w:rsidRPr="00163D39">
              <w:rPr>
                <w:rFonts w:ascii="Century Gothic" w:hAnsi="Century Gothic"/>
                <w:sz w:val="28"/>
              </w:rPr>
              <w:t>room</w:t>
            </w:r>
          </w:p>
        </w:tc>
        <w:tc>
          <w:tcPr>
            <w:tcW w:w="3379" w:type="dxa"/>
          </w:tcPr>
          <w:p w:rsidR="00163D39" w:rsidRPr="00815F4F" w:rsidRDefault="00031455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031455">
              <w:rPr>
                <w:rFonts w:ascii="Helvetica" w:hAnsi="Helvetica" w:cs="Helvetica" w:hint="eastAsia"/>
                <w:color w:val="000000" w:themeColor="text1"/>
                <w:sz w:val="22"/>
                <w:szCs w:val="21"/>
                <w:shd w:val="clear" w:color="auto" w:fill="FFFFFF"/>
              </w:rPr>
              <w:t>浴室</w:t>
            </w:r>
            <w:r w:rsidR="00163D39" w:rsidRPr="00815F4F">
              <w:rPr>
                <w:rFonts w:ascii="Helvetica" w:hAnsi="Helvetica" w:cs="Helvetica" w:hint="eastAsia"/>
                <w:color w:val="000000" w:themeColor="text1"/>
                <w:sz w:val="22"/>
                <w:szCs w:val="21"/>
                <w:shd w:val="clear" w:color="auto" w:fill="FFFFFF"/>
              </w:rPr>
              <w:t>,</w:t>
            </w:r>
            <w:r w:rsidR="00163D39"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 xml:space="preserve"> </w:t>
            </w:r>
            <w:r w:rsidR="00163D39"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トイレ</w:t>
            </w:r>
            <w:r w:rsidR="00163D39"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 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>2.  Living Room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居間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  <w:bookmarkStart w:id="0" w:name="_GoBack"/>
            <w:bookmarkEnd w:id="0"/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>3.  Inside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内部</w:t>
            </w:r>
            <w:r w:rsidRPr="00815F4F">
              <w:rPr>
                <w:rFonts w:ascii="Helvetica" w:hAnsi="Helvetica" w:cs="Helvetica" w:hint="eastAsia"/>
                <w:color w:val="000000" w:themeColor="text1"/>
                <w:sz w:val="22"/>
                <w:szCs w:val="21"/>
                <w:shd w:val="clear" w:color="auto" w:fill="FFFFFF"/>
              </w:rPr>
              <w:t>,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 xml:space="preserve"> </w:t>
            </w:r>
            <w:r w:rsidRPr="00815F4F">
              <w:rPr>
                <w:rFonts w:ascii="Helvetica" w:hAnsi="Helvetica" w:cs="Helvetica" w:hint="eastAsia"/>
                <w:color w:val="000000" w:themeColor="text1"/>
                <w:sz w:val="22"/>
                <w:szCs w:val="21"/>
                <w:shd w:val="clear" w:color="auto" w:fill="FFFFFF"/>
              </w:rPr>
              <w:t>中に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>4.  Outside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外側</w:t>
            </w:r>
            <w:r w:rsidRPr="00815F4F">
              <w:rPr>
                <w:rFonts w:ascii="Helvetica" w:hAnsi="Helvetica" w:cs="Helvetica" w:hint="eastAsia"/>
                <w:color w:val="000000" w:themeColor="text1"/>
                <w:sz w:val="22"/>
                <w:szCs w:val="21"/>
                <w:shd w:val="clear" w:color="auto" w:fill="FFFFFF"/>
              </w:rPr>
              <w:t>,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 xml:space="preserve"> 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外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  <w:tr w:rsidR="00163D39" w:rsidTr="00163D39">
        <w:trPr>
          <w:trHeight w:val="752"/>
        </w:trPr>
        <w:tc>
          <w:tcPr>
            <w:tcW w:w="3379" w:type="dxa"/>
          </w:tcPr>
          <w:p w:rsidR="00163D39" w:rsidRPr="00163D39" w:rsidRDefault="00163D39" w:rsidP="00163D39">
            <w:pPr>
              <w:rPr>
                <w:rFonts w:ascii="Century Gothic" w:hAnsi="Century Gothic"/>
                <w:sz w:val="28"/>
              </w:rPr>
            </w:pPr>
            <w:r w:rsidRPr="00163D39">
              <w:rPr>
                <w:rFonts w:ascii="Century Gothic" w:hAnsi="Century Gothic" w:hint="eastAsia"/>
                <w:sz w:val="28"/>
              </w:rPr>
              <w:t>1</w:t>
            </w:r>
            <w:r w:rsidRPr="00163D39">
              <w:rPr>
                <w:rFonts w:ascii="Century Gothic" w:hAnsi="Century Gothic"/>
                <w:sz w:val="28"/>
              </w:rPr>
              <w:t>5.  Maybe</w:t>
            </w:r>
          </w:p>
        </w:tc>
        <w:tc>
          <w:tcPr>
            <w:tcW w:w="3379" w:type="dxa"/>
          </w:tcPr>
          <w:p w:rsidR="00163D39" w:rsidRPr="00815F4F" w:rsidRDefault="00163D39" w:rsidP="00163D39">
            <w:pPr>
              <w:rPr>
                <w:rFonts w:ascii="Century Gothic" w:hAnsi="Century Gothic"/>
                <w:color w:val="000000" w:themeColor="text1"/>
                <w:sz w:val="22"/>
              </w:rPr>
            </w:pP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恐らく</w:t>
            </w:r>
            <w:r w:rsidRPr="00815F4F">
              <w:rPr>
                <w:rFonts w:ascii="Century Gothic" w:hAnsi="Century Gothic" w:hint="eastAsia"/>
                <w:color w:val="000000" w:themeColor="text1"/>
                <w:sz w:val="22"/>
              </w:rPr>
              <w:t>,</w:t>
            </w:r>
            <w:r w:rsidRPr="00815F4F">
              <w:rPr>
                <w:rFonts w:ascii="Century Gothic" w:hAnsi="Century Gothic"/>
                <w:color w:val="000000" w:themeColor="text1"/>
                <w:sz w:val="22"/>
              </w:rPr>
              <w:t xml:space="preserve"> </w:t>
            </w:r>
            <w:r w:rsidRPr="00815F4F">
              <w:rPr>
                <w:rFonts w:ascii="Helvetica" w:hAnsi="Helvetica" w:cs="Helvetica"/>
                <w:color w:val="000000" w:themeColor="text1"/>
                <w:sz w:val="22"/>
                <w:szCs w:val="21"/>
                <w:shd w:val="clear" w:color="auto" w:fill="FFFFFF"/>
              </w:rPr>
              <w:t>多分</w:t>
            </w:r>
          </w:p>
        </w:tc>
        <w:tc>
          <w:tcPr>
            <w:tcW w:w="3380" w:type="dxa"/>
          </w:tcPr>
          <w:p w:rsidR="00163D39" w:rsidRDefault="00163D39" w:rsidP="00163D39">
            <w:pPr>
              <w:rPr>
                <w:rFonts w:ascii="Century Gothic" w:hAnsi="Century Gothic"/>
              </w:rPr>
            </w:pPr>
          </w:p>
        </w:tc>
      </w:tr>
    </w:tbl>
    <w:p w:rsidR="00163D39" w:rsidRDefault="00163D39">
      <w:pPr>
        <w:rPr>
          <w:rFonts w:ascii="Century Gothic" w:hAnsi="Century Gothic"/>
        </w:rPr>
      </w:pPr>
      <w:r w:rsidRPr="00163D39">
        <w:rPr>
          <w:rFonts w:ascii="Century Gothic" w:hAnsi="Century Gothic"/>
          <w:sz w:val="28"/>
        </w:rPr>
        <w:t xml:space="preserve">NEW </w:t>
      </w:r>
      <w:r>
        <w:rPr>
          <w:rFonts w:ascii="Century Gothic" w:hAnsi="Century Gothic"/>
          <w:sz w:val="28"/>
        </w:rPr>
        <w:t xml:space="preserve">VOCABULARY </w:t>
      </w:r>
      <w:r w:rsidRPr="00163D39">
        <w:rPr>
          <w:rFonts w:ascii="Century Gothic" w:hAnsi="Century Gothic"/>
          <w:sz w:val="28"/>
        </w:rPr>
        <w:t>WORDS</w:t>
      </w:r>
      <w:r>
        <w:rPr>
          <w:rFonts w:ascii="Century Gothic" w:hAnsi="Century Gothic"/>
        </w:rPr>
        <w:br/>
      </w:r>
    </w:p>
    <w:p w:rsidR="00163D39" w:rsidRPr="00163D39" w:rsidRDefault="00163D39" w:rsidP="00163D39">
      <w:pPr>
        <w:rPr>
          <w:rFonts w:ascii="Century Gothic" w:hAnsi="Century Gothic"/>
        </w:rPr>
      </w:pPr>
    </w:p>
    <w:p w:rsidR="00163D39" w:rsidRPr="00163D39" w:rsidRDefault="00163D39" w:rsidP="00163D39">
      <w:pPr>
        <w:rPr>
          <w:rFonts w:ascii="Century Gothic" w:hAnsi="Century Gothic"/>
        </w:rPr>
      </w:pPr>
    </w:p>
    <w:p w:rsidR="00163D39" w:rsidRPr="00163D39" w:rsidRDefault="00163D39" w:rsidP="00163D39">
      <w:pPr>
        <w:rPr>
          <w:rFonts w:ascii="Century Gothic" w:hAnsi="Century Gothic"/>
        </w:rPr>
      </w:pPr>
      <w:r>
        <w:rPr>
          <w:rFonts w:ascii="Century Gothic" w:hAnsi="Century Gothic"/>
          <w:sz w:val="24"/>
        </w:rPr>
        <w:br/>
      </w:r>
      <w:r>
        <w:rPr>
          <w:rFonts w:ascii="Century Gothic" w:hAnsi="Century Gothic"/>
          <w:sz w:val="24"/>
        </w:rPr>
        <w:br/>
      </w:r>
      <w:r w:rsidRPr="00163D39">
        <w:rPr>
          <w:rFonts w:ascii="Century Gothic" w:hAnsi="Century Gothic" w:hint="eastAsia"/>
          <w:sz w:val="24"/>
        </w:rPr>
        <w:t>C</w:t>
      </w:r>
      <w:r w:rsidRPr="00163D39">
        <w:rPr>
          <w:rFonts w:ascii="Century Gothic" w:hAnsi="Century Gothic"/>
          <w:sz w:val="24"/>
        </w:rPr>
        <w:t>lass:</w:t>
      </w:r>
      <w:r w:rsidRPr="00163D39">
        <w:rPr>
          <w:rFonts w:ascii="Century Gothic" w:hAnsi="Century Gothic"/>
          <w:sz w:val="24"/>
        </w:rPr>
        <w:tab/>
      </w:r>
      <w:r w:rsidRPr="00163D39">
        <w:rPr>
          <w:rFonts w:ascii="Century Gothic" w:hAnsi="Century Gothic"/>
          <w:sz w:val="24"/>
        </w:rPr>
        <w:tab/>
        <w:t>No:</w:t>
      </w:r>
      <w:r w:rsidRPr="00163D39">
        <w:rPr>
          <w:rFonts w:ascii="Century Gothic" w:hAnsi="Century Gothic"/>
          <w:sz w:val="24"/>
        </w:rPr>
        <w:tab/>
      </w:r>
      <w:r w:rsidRPr="00163D39">
        <w:rPr>
          <w:rFonts w:ascii="Century Gothic" w:hAnsi="Century Gothic"/>
          <w:sz w:val="24"/>
        </w:rPr>
        <w:tab/>
      </w:r>
      <w:r w:rsidRPr="00163D39">
        <w:rPr>
          <w:rFonts w:ascii="Century Gothic" w:hAnsi="Century Gothic"/>
          <w:sz w:val="24"/>
        </w:rPr>
        <w:tab/>
        <w:t xml:space="preserve">Name: </w:t>
      </w:r>
    </w:p>
    <w:p w:rsidR="00007C70" w:rsidRPr="00163D39" w:rsidRDefault="00007C70" w:rsidP="00163D39">
      <w:pPr>
        <w:rPr>
          <w:rFonts w:ascii="Century Gothic" w:hAnsi="Century Gothic"/>
        </w:rPr>
      </w:pPr>
    </w:p>
    <w:sectPr w:rsidR="00007C70" w:rsidRPr="00163D39" w:rsidSect="00163D3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268BD"/>
    <w:multiLevelType w:val="hybridMultilevel"/>
    <w:tmpl w:val="310A9FC4"/>
    <w:lvl w:ilvl="0" w:tplc="3912C6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39"/>
    <w:rsid w:val="00007C70"/>
    <w:rsid w:val="00031455"/>
    <w:rsid w:val="00163D39"/>
    <w:rsid w:val="00815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872651"/>
  <w15:chartTrackingRefBased/>
  <w15:docId w15:val="{56FFB6BB-AF74-4CFE-8883-858693047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3D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C6547-F184-47D8-8EEB-B48FC330F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青梅市教育委員会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2024-03-01T01:51:00Z</cp:lastPrinted>
  <dcterms:created xsi:type="dcterms:W3CDTF">2024-02-28T05:13:00Z</dcterms:created>
  <dcterms:modified xsi:type="dcterms:W3CDTF">2024-03-01T01:52:00Z</dcterms:modified>
</cp:coreProperties>
</file>